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AdverGothic;Times New Roman" w:hAnsi="AdverGothic;Times New Roman" w:cs="AdverGothic;Times New Roman"/>
        </w:rPr>
      </w:pPr>
      <w:r>
        <w:rPr/>
        <w:drawing>
          <wp:inline distT="0" distB="0" distL="0" distR="0">
            <wp:extent cx="561340" cy="5689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8" t="-445" r="-448" b="-445"/>
                    <a:stretch>
                      <a:fillRect/>
                    </a:stretch>
                  </pic:blipFill>
                  <pic:spPr bwMode="auto">
                    <a:xfrm>
                      <a:off x="0" y="0"/>
                      <a:ext cx="561340" cy="568960"/>
                    </a:xfrm>
                    <a:prstGeom prst="rect">
                      <a:avLst/>
                    </a:prstGeom>
                  </pic:spPr>
                </pic:pic>
              </a:graphicData>
            </a:graphic>
          </wp:inline>
        </w:drawing>
      </w:r>
    </w:p>
    <w:p>
      <w:pPr>
        <w:pStyle w:val="Style18"/>
        <w:rPr/>
      </w:pPr>
      <w:r>
        <w:rPr/>
        <w:t>Российская Федерация</w:t>
      </w:r>
    </w:p>
    <w:p>
      <w:pPr>
        <w:pStyle w:val="5"/>
        <w:numPr>
          <w:ilvl w:val="4"/>
          <w:numId w:val="2"/>
        </w:numPr>
        <w:spacing w:before="0" w:after="0"/>
        <w:jc w:val="center"/>
        <w:rPr>
          <w:rFonts w:cs="Times New Roman"/>
          <w:b w:val="false"/>
          <w:b w:val="false"/>
          <w:i w:val="false"/>
          <w:i w:val="false"/>
          <w:sz w:val="32"/>
          <w:szCs w:val="32"/>
        </w:rPr>
      </w:pPr>
      <w:r>
        <w:rPr>
          <w:rFonts w:cs="Times New Roman"/>
          <w:b w:val="false"/>
          <w:i w:val="false"/>
          <w:sz w:val="32"/>
          <w:szCs w:val="32"/>
        </w:rPr>
        <w:t>Ростовская область</w:t>
      </w:r>
    </w:p>
    <w:p>
      <w:pPr>
        <w:pStyle w:val="Normal"/>
        <w:spacing w:lineRule="auto" w:line="240" w:before="0" w:after="0"/>
        <w:jc w:val="center"/>
        <w:rPr>
          <w:rFonts w:cs="Times New Roman"/>
          <w:sz w:val="32"/>
          <w:szCs w:val="32"/>
        </w:rPr>
      </w:pPr>
      <w:r>
        <w:rPr>
          <w:rFonts w:cs="Times New Roman"/>
          <w:sz w:val="32"/>
          <w:szCs w:val="32"/>
        </w:rPr>
        <w:t>Заветинский район</w:t>
      </w:r>
    </w:p>
    <w:p>
      <w:pPr>
        <w:pStyle w:val="4"/>
        <w:numPr>
          <w:ilvl w:val="3"/>
          <w:numId w:val="2"/>
        </w:numPr>
        <w:spacing w:before="0" w:after="0"/>
        <w:jc w:val="center"/>
        <w:rPr>
          <w:b w:val="false"/>
          <w:b w:val="false"/>
          <w:sz w:val="32"/>
          <w:szCs w:val="32"/>
        </w:rPr>
      </w:pPr>
      <w:r>
        <w:rPr>
          <w:b w:val="false"/>
          <w:sz w:val="32"/>
          <w:szCs w:val="32"/>
        </w:rPr>
        <w:t>муниципальное образование «Заветинское сельское поселение»</w:t>
      </w:r>
    </w:p>
    <w:p>
      <w:pPr>
        <w:pStyle w:val="Normal"/>
        <w:spacing w:lineRule="auto" w:line="240"/>
        <w:jc w:val="center"/>
        <w:rPr>
          <w:rFonts w:cs="Times New Roman"/>
          <w:sz w:val="32"/>
          <w:szCs w:val="32"/>
        </w:rPr>
      </w:pPr>
      <w:r>
        <w:rPr>
          <w:rFonts w:cs="Times New Roman"/>
          <w:sz w:val="32"/>
          <w:szCs w:val="32"/>
        </w:rPr>
        <w:t xml:space="preserve">Собрание депутатов Заветинского сельского поселения </w:t>
      </w:r>
    </w:p>
    <w:p>
      <w:pPr>
        <w:pStyle w:val="Normal"/>
        <w:jc w:val="center"/>
        <w:rPr>
          <w:rFonts w:cs="Times New Roman"/>
          <w:sz w:val="32"/>
          <w:szCs w:val="32"/>
        </w:rPr>
      </w:pPr>
      <w:r>
        <w:rPr>
          <w:rFonts w:cs="Times New Roman"/>
          <w:sz w:val="32"/>
          <w:szCs w:val="32"/>
        </w:rPr>
      </w:r>
    </w:p>
    <w:p>
      <w:pPr>
        <w:pStyle w:val="Normal"/>
        <w:spacing w:lineRule="auto" w:line="240" w:before="0" w:after="200"/>
        <w:ind w:left="0" w:right="-270" w:hanging="0"/>
        <w:contextualSpacing/>
        <w:jc w:val="center"/>
        <w:rPr/>
      </w:pPr>
      <w:r>
        <w:rPr>
          <w:rFonts w:cs="Times New Roman"/>
          <w:b/>
          <w:sz w:val="48"/>
          <w:szCs w:val="48"/>
        </w:rPr>
        <w:t xml:space="preserve">Решение                  </w:t>
      </w:r>
    </w:p>
    <w:p>
      <w:pPr>
        <w:pStyle w:val="Normal"/>
        <w:spacing w:lineRule="auto" w:line="240" w:before="0" w:after="200"/>
        <w:contextualSpacing/>
        <w:rPr>
          <w:rFonts w:cs="Times New Roman"/>
          <w:b/>
          <w:b/>
          <w:bCs/>
          <w:sz w:val="28"/>
          <w:szCs w:val="28"/>
          <w:lang w:eastAsia="en-US"/>
        </w:rPr>
      </w:pPr>
      <w:r>
        <w:rPr>
          <w:rFonts w:cs="Times New Roman"/>
          <w:b/>
          <w:bCs/>
          <w:sz w:val="28"/>
          <w:szCs w:val="28"/>
          <w:lang w:eastAsia="en-US"/>
        </w:rPr>
      </w:r>
    </w:p>
    <w:p>
      <w:pPr>
        <w:pStyle w:val="Normal"/>
        <w:spacing w:lineRule="auto" w:line="240" w:before="0" w:after="200"/>
        <w:contextualSpacing/>
        <w:rPr>
          <w:rFonts w:cs="Times New Roman"/>
          <w:bCs/>
          <w:sz w:val="28"/>
          <w:szCs w:val="28"/>
          <w:lang w:eastAsia="en-US"/>
        </w:rPr>
      </w:pPr>
      <w:r>
        <w:rPr>
          <w:rFonts w:cs="Times New Roman"/>
          <w:bCs/>
          <w:sz w:val="28"/>
          <w:szCs w:val="28"/>
          <w:lang w:eastAsia="en-US"/>
        </w:rPr>
        <w:t>Об утверждении Положения о</w:t>
      </w:r>
    </w:p>
    <w:p>
      <w:pPr>
        <w:pStyle w:val="Normal"/>
        <w:spacing w:lineRule="auto" w:line="240" w:before="0" w:after="200"/>
        <w:contextualSpacing/>
        <w:rPr/>
      </w:pPr>
      <w:r>
        <w:rPr>
          <w:rFonts w:cs="Times New Roman"/>
          <w:bCs/>
          <w:sz w:val="28"/>
          <w:szCs w:val="28"/>
          <w:lang w:eastAsia="en-US"/>
        </w:rPr>
        <w:t xml:space="preserve">территориальном общественном </w:t>
      </w:r>
    </w:p>
    <w:p>
      <w:pPr>
        <w:pStyle w:val="Normal"/>
        <w:spacing w:lineRule="auto" w:line="240" w:before="0" w:after="200"/>
        <w:contextualSpacing/>
        <w:rPr/>
      </w:pPr>
      <w:r>
        <w:rPr>
          <w:rFonts w:cs="Times New Roman"/>
          <w:bCs/>
          <w:sz w:val="28"/>
          <w:szCs w:val="28"/>
          <w:lang w:eastAsia="en-US"/>
        </w:rPr>
        <w:t xml:space="preserve">самоуправлении в муниципальном </w:t>
      </w:r>
    </w:p>
    <w:p>
      <w:pPr>
        <w:pStyle w:val="Normal"/>
        <w:spacing w:lineRule="auto" w:line="240" w:before="0" w:after="200"/>
        <w:contextualSpacing/>
        <w:rPr/>
      </w:pPr>
      <w:r>
        <w:rPr>
          <w:rFonts w:cs="Times New Roman"/>
          <w:bCs/>
          <w:sz w:val="28"/>
          <w:szCs w:val="28"/>
          <w:lang w:eastAsia="en-US"/>
        </w:rPr>
        <w:t xml:space="preserve">образовании «Заветинское сельское </w:t>
      </w:r>
    </w:p>
    <w:p>
      <w:pPr>
        <w:pStyle w:val="Normal"/>
        <w:spacing w:lineRule="auto" w:line="240" w:before="0" w:after="200"/>
        <w:contextualSpacing/>
        <w:rPr/>
      </w:pPr>
      <w:r>
        <w:rPr>
          <w:rFonts w:cs="Times New Roman"/>
          <w:bCs/>
          <w:sz w:val="28"/>
          <w:szCs w:val="28"/>
          <w:lang w:eastAsia="en-US"/>
        </w:rPr>
        <w:t>поселение»</w:t>
      </w:r>
    </w:p>
    <w:p>
      <w:pPr>
        <w:pStyle w:val="Normal"/>
        <w:tabs>
          <w:tab w:val="left" w:pos="4530" w:leader="none"/>
          <w:tab w:val="left" w:pos="4560" w:leader="none"/>
          <w:tab w:val="left" w:pos="4785" w:leader="none"/>
        </w:tabs>
        <w:spacing w:lineRule="auto" w:line="240" w:before="0" w:after="200"/>
        <w:contextualSpacing/>
        <w:rPr>
          <w:rFonts w:eastAsia="Times New Roman" w:cs="Times New Roman"/>
          <w:bCs/>
          <w:sz w:val="28"/>
          <w:szCs w:val="28"/>
          <w:lang w:eastAsia="en-US"/>
        </w:rPr>
      </w:pPr>
      <w:r>
        <w:rPr>
          <w:rFonts w:eastAsia="Times New Roman" w:cs="Times New Roman"/>
          <w:bCs/>
          <w:sz w:val="28"/>
          <w:szCs w:val="28"/>
          <w:lang w:eastAsia="en-US"/>
        </w:rPr>
      </w:r>
    </w:p>
    <w:p>
      <w:pPr>
        <w:pStyle w:val="Normal"/>
        <w:tabs>
          <w:tab w:val="left" w:pos="4530" w:leader="none"/>
          <w:tab w:val="left" w:pos="4560" w:leader="none"/>
          <w:tab w:val="left" w:pos="4785" w:leader="none"/>
        </w:tabs>
        <w:spacing w:lineRule="auto" w:line="240" w:before="0" w:after="200"/>
        <w:contextualSpacing/>
        <w:rPr>
          <w:rFonts w:cs="Times New Roman"/>
          <w:b/>
          <w:b/>
          <w:bCs/>
          <w:sz w:val="28"/>
          <w:szCs w:val="28"/>
          <w:lang w:eastAsia="en-US"/>
        </w:rPr>
      </w:pPr>
      <w:r>
        <w:rPr>
          <w:rFonts w:cs="Times New Roman"/>
          <w:b/>
          <w:bCs/>
          <w:sz w:val="28"/>
          <w:szCs w:val="28"/>
          <w:lang w:eastAsia="en-US"/>
        </w:rPr>
        <w:t>принято</w:t>
      </w:r>
    </w:p>
    <w:p>
      <w:pPr>
        <w:pStyle w:val="Normal"/>
        <w:tabs>
          <w:tab w:val="left" w:pos="4530" w:leader="none"/>
          <w:tab w:val="left" w:pos="4560" w:leader="none"/>
          <w:tab w:val="left" w:pos="4785" w:leader="none"/>
        </w:tabs>
        <w:spacing w:lineRule="auto" w:line="240" w:before="0" w:after="0"/>
        <w:contextualSpacing/>
        <w:rPr/>
      </w:pPr>
      <w:r>
        <w:rPr>
          <w:rFonts w:cs="Times New Roman"/>
          <w:b/>
          <w:bCs/>
          <w:sz w:val="28"/>
          <w:szCs w:val="28"/>
          <w:lang w:eastAsia="en-US"/>
        </w:rPr>
        <w:t xml:space="preserve">Собранием депутатов                                                                    </w:t>
      </w:r>
      <w:r>
        <w:rPr>
          <w:rFonts w:cs="Times New Roman"/>
          <w:b/>
          <w:bCs/>
          <w:sz w:val="28"/>
          <w:szCs w:val="28"/>
          <w:lang w:eastAsia="en-US"/>
        </w:rPr>
        <w:t>23</w:t>
      </w:r>
      <w:r>
        <w:rPr>
          <w:rFonts w:cs="Times New Roman"/>
          <w:b/>
          <w:bCs/>
          <w:sz w:val="28"/>
          <w:szCs w:val="28"/>
          <w:lang w:eastAsia="en-US"/>
        </w:rPr>
        <w:t xml:space="preserve">  </w:t>
      </w:r>
      <w:r>
        <w:rPr>
          <w:rFonts w:cs="Times New Roman"/>
          <w:b/>
          <w:bCs/>
          <w:sz w:val="28"/>
          <w:szCs w:val="28"/>
          <w:lang w:val="ru-RU" w:eastAsia="en-US"/>
        </w:rPr>
        <w:t>ноября</w:t>
      </w:r>
      <w:r>
        <w:rPr>
          <w:rFonts w:cs="Times New Roman"/>
          <w:b/>
          <w:bCs/>
          <w:sz w:val="28"/>
          <w:szCs w:val="28"/>
          <w:lang w:eastAsia="en-US"/>
        </w:rPr>
        <w:t xml:space="preserve"> 2017 года</w:t>
      </w:r>
    </w:p>
    <w:p>
      <w:pPr>
        <w:pStyle w:val="Normal"/>
        <w:spacing w:lineRule="auto" w:line="240" w:before="0" w:after="0"/>
        <w:ind w:left="0" w:right="0" w:firstLine="708"/>
        <w:jc w:val="both"/>
        <w:rPr>
          <w:rFonts w:cs="Times New Roman"/>
          <w:b/>
          <w:b/>
          <w:bCs/>
          <w:sz w:val="28"/>
          <w:szCs w:val="28"/>
          <w:lang w:eastAsia="en-US"/>
        </w:rPr>
      </w:pPr>
      <w:r>
        <w:rPr>
          <w:rFonts w:cs="Times New Roman"/>
          <w:b/>
          <w:bCs/>
          <w:sz w:val="28"/>
          <w:szCs w:val="28"/>
          <w:lang w:eastAsia="en-US"/>
        </w:rPr>
      </w:r>
    </w:p>
    <w:p>
      <w:pPr>
        <w:pStyle w:val="Normal"/>
        <w:spacing w:lineRule="auto" w:line="240" w:before="0" w:after="0"/>
        <w:ind w:left="0" w:right="0" w:firstLine="709"/>
        <w:jc w:val="both"/>
        <w:rPr/>
      </w:pPr>
      <w:r>
        <w:rPr>
          <w:rFonts w:cs="Times New Roman"/>
          <w:bCs/>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«Заветинское сельское поселения», с целью развития территориального общественного самоуправления на территории муниципального образования «Заветинское сельское поселение», Собрание депутатов Заветинского сельского поселения,</w:t>
      </w:r>
    </w:p>
    <w:p>
      <w:pPr>
        <w:pStyle w:val="Normal"/>
        <w:spacing w:lineRule="auto" w:line="240" w:before="0" w:after="0"/>
        <w:ind w:left="0" w:right="0" w:firstLine="709"/>
        <w:contextualSpacing/>
        <w:rPr>
          <w:rFonts w:cs="Times New Roman"/>
          <w:b/>
          <w:b/>
          <w:bCs/>
          <w:sz w:val="28"/>
          <w:szCs w:val="28"/>
          <w:lang w:eastAsia="en-US"/>
        </w:rPr>
      </w:pPr>
      <w:r>
        <w:rPr>
          <w:rFonts w:cs="Times New Roman"/>
          <w:b/>
          <w:bCs/>
          <w:sz w:val="28"/>
          <w:szCs w:val="28"/>
          <w:lang w:eastAsia="en-US"/>
        </w:rPr>
      </w:r>
    </w:p>
    <w:p>
      <w:pPr>
        <w:pStyle w:val="Normal"/>
        <w:spacing w:lineRule="auto" w:line="240" w:before="0" w:after="200"/>
        <w:ind w:left="0" w:right="0" w:firstLine="709"/>
        <w:contextualSpacing/>
        <w:jc w:val="center"/>
        <w:rPr>
          <w:rFonts w:cs="Times New Roman"/>
          <w:b/>
          <w:b/>
          <w:bCs/>
          <w:sz w:val="28"/>
          <w:szCs w:val="28"/>
        </w:rPr>
      </w:pPr>
      <w:r>
        <w:rPr>
          <w:rFonts w:cs="Times New Roman"/>
          <w:b/>
          <w:bCs/>
          <w:sz w:val="28"/>
          <w:szCs w:val="28"/>
        </w:rPr>
        <w:t>РЕШИЛО:</w:t>
      </w:r>
    </w:p>
    <w:p>
      <w:pPr>
        <w:pStyle w:val="Normal"/>
        <w:tabs>
          <w:tab w:val="left" w:pos="240" w:leader="none"/>
        </w:tabs>
        <w:spacing w:lineRule="auto" w:line="240" w:before="0" w:after="200"/>
        <w:ind w:left="0" w:right="0" w:firstLine="709"/>
        <w:contextualSpacing/>
        <w:jc w:val="both"/>
        <w:rPr>
          <w:rFonts w:cs="Times New Roman"/>
          <w:bCs/>
          <w:sz w:val="28"/>
          <w:szCs w:val="28"/>
          <w:lang w:eastAsia="en-US"/>
        </w:rPr>
      </w:pPr>
      <w:r>
        <w:rPr>
          <w:rFonts w:cs="Times New Roman"/>
          <w:bCs/>
          <w:sz w:val="28"/>
          <w:szCs w:val="28"/>
          <w:lang w:eastAsia="en-US"/>
        </w:rPr>
        <w:t>1. Утвердить Положение о территориальном общественном самоуправлении в муниципальном образовании «Заветинское сельское поселение» (прилагается).</w:t>
      </w:r>
    </w:p>
    <w:p>
      <w:pPr>
        <w:pStyle w:val="Normal"/>
        <w:spacing w:lineRule="auto" w:line="240" w:before="0" w:after="200"/>
        <w:ind w:left="0" w:right="0" w:firstLine="709"/>
        <w:contextualSpacing/>
        <w:jc w:val="both"/>
        <w:rPr>
          <w:rFonts w:cs="Times New Roman"/>
          <w:sz w:val="28"/>
          <w:szCs w:val="28"/>
          <w:lang w:eastAsia="en-US"/>
        </w:rPr>
      </w:pPr>
      <w:r>
        <w:rPr>
          <w:rFonts w:cs="Times New Roman"/>
          <w:sz w:val="28"/>
          <w:szCs w:val="28"/>
          <w:lang w:eastAsia="en-US"/>
        </w:rPr>
        <w:t>2. Настоящее решение вступает в силу со дня его официального обнародования и подлежит размещению на официальном сайте Администрации Заветинского сельского поселения.</w:t>
      </w:r>
    </w:p>
    <w:p>
      <w:pPr>
        <w:pStyle w:val="Normal"/>
        <w:spacing w:lineRule="auto" w:line="240" w:before="0" w:after="0"/>
        <w:ind w:left="0" w:right="0" w:firstLine="709"/>
        <w:contextualSpacing/>
        <w:jc w:val="both"/>
        <w:rPr>
          <w:rFonts w:cs="Times New Roman"/>
          <w:sz w:val="28"/>
          <w:szCs w:val="28"/>
          <w:lang w:eastAsia="en-US"/>
        </w:rPr>
      </w:pPr>
      <w:r>
        <w:rPr>
          <w:rFonts w:cs="Times New Roman"/>
          <w:sz w:val="28"/>
          <w:szCs w:val="28"/>
          <w:lang w:eastAsia="en-US"/>
        </w:rPr>
        <w:t>3. Контроль над исполнением настоящего решения возложить на главного специалиста по вопросам муниципального хозяйства Администрации Заветинского сельского поселения.</w:t>
      </w:r>
    </w:p>
    <w:p>
      <w:pPr>
        <w:pStyle w:val="Normal"/>
        <w:spacing w:lineRule="auto" w:line="240" w:before="0" w:after="0"/>
        <w:contextualSpacing/>
        <w:rPr>
          <w:rFonts w:cs="Times New Roman"/>
          <w:sz w:val="28"/>
          <w:szCs w:val="28"/>
          <w:lang w:eastAsia="en-US"/>
        </w:rPr>
      </w:pPr>
      <w:r>
        <w:rPr>
          <w:rFonts w:cs="Times New Roman"/>
          <w:sz w:val="28"/>
          <w:szCs w:val="28"/>
          <w:lang w:eastAsia="en-US"/>
        </w:rPr>
      </w:r>
    </w:p>
    <w:p>
      <w:pPr>
        <w:pStyle w:val="Normal"/>
        <w:spacing w:before="0" w:after="0"/>
        <w:jc w:val="both"/>
        <w:rPr/>
      </w:pPr>
      <w:r>
        <w:rPr>
          <w:rFonts w:cs="Times New Roman"/>
          <w:sz w:val="28"/>
          <w:szCs w:val="28"/>
        </w:rPr>
        <w:t xml:space="preserve">Председатель Собрания депутатов – </w:t>
      </w:r>
    </w:p>
    <w:p>
      <w:pPr>
        <w:pStyle w:val="ConsPlusNormal"/>
        <w:rPr>
          <w:rFonts w:ascii="Times New Roman" w:hAnsi="Times New Roman" w:cs="Times New Roman"/>
          <w:sz w:val="28"/>
          <w:szCs w:val="28"/>
        </w:rPr>
      </w:pPr>
      <w:r>
        <w:rPr>
          <w:rFonts w:cs="Times New Roman" w:ascii="Times New Roman" w:hAnsi="Times New Roman"/>
          <w:sz w:val="28"/>
          <w:szCs w:val="28"/>
        </w:rPr>
        <w:t>глава Заветинского сельского поселения                                      В.И. Решетников</w:t>
      </w:r>
    </w:p>
    <w:p>
      <w:pPr>
        <w:pStyle w:val="ConsPlusNormal"/>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left="709" w:right="0" w:hanging="0"/>
        <w:jc w:val="both"/>
        <w:rPr>
          <w:rFonts w:cs="Times New Roman"/>
          <w:sz w:val="28"/>
          <w:szCs w:val="28"/>
        </w:rPr>
      </w:pPr>
      <w:r>
        <w:rPr>
          <w:rFonts w:cs="Times New Roman"/>
          <w:sz w:val="28"/>
          <w:szCs w:val="28"/>
        </w:rPr>
        <w:t>село Заветное</w:t>
      </w:r>
    </w:p>
    <w:p>
      <w:pPr>
        <w:pStyle w:val="Normal"/>
        <w:spacing w:lineRule="auto" w:line="240" w:before="0" w:after="0"/>
        <w:ind w:left="709" w:right="0" w:hanging="0"/>
        <w:jc w:val="both"/>
        <w:rPr/>
      </w:pPr>
      <w:r>
        <w:rPr>
          <w:rFonts w:cs="Times New Roman"/>
          <w:sz w:val="28"/>
          <w:szCs w:val="28"/>
        </w:rPr>
        <w:t xml:space="preserve">23 </w:t>
      </w:r>
      <w:r>
        <w:rPr>
          <w:rFonts w:cs="Times New Roman"/>
          <w:sz w:val="28"/>
          <w:szCs w:val="28"/>
          <w:lang w:val="ru-RU"/>
        </w:rPr>
        <w:t xml:space="preserve">ноября </w:t>
      </w:r>
      <w:r>
        <w:rPr>
          <w:rFonts w:cs="Times New Roman"/>
          <w:sz w:val="28"/>
          <w:szCs w:val="28"/>
        </w:rPr>
        <w:t>2017 год</w:t>
      </w:r>
    </w:p>
    <w:p>
      <w:pPr>
        <w:pStyle w:val="Normal"/>
        <w:spacing w:lineRule="auto" w:line="240" w:before="0" w:after="0"/>
        <w:ind w:left="709" w:right="0" w:hanging="0"/>
        <w:jc w:val="both"/>
        <w:rPr/>
      </w:pPr>
      <w:r>
        <w:rPr>
          <w:rFonts w:cs="Times New Roman"/>
          <w:sz w:val="28"/>
          <w:szCs w:val="28"/>
        </w:rPr>
        <w:t>№</w:t>
      </w:r>
      <w:r>
        <w:rPr>
          <w:rFonts w:eastAsia="Times New Roman" w:cs="Times New Roman"/>
          <w:sz w:val="28"/>
          <w:szCs w:val="28"/>
        </w:rPr>
        <w:t xml:space="preserve"> </w:t>
      </w:r>
      <w:r>
        <w:rPr>
          <w:rFonts w:eastAsia="Times New Roman" w:cs="Times New Roman"/>
          <w:sz w:val="28"/>
          <w:szCs w:val="28"/>
        </w:rPr>
        <w:t>52</w:t>
      </w:r>
      <w:r>
        <w:br w:type="page"/>
      </w:r>
    </w:p>
    <w:p>
      <w:pPr>
        <w:pStyle w:val="ConsPlusNormal"/>
        <w:numPr>
          <w:ilvl w:val="0"/>
          <w:numId w:val="0"/>
        </w:numPr>
        <w:ind w:left="0" w:right="0" w:hanging="0"/>
        <w:jc w:val="right"/>
        <w:rPr>
          <w:rFonts w:ascii="Times New Roman" w:hAnsi="Times New Roman" w:cs="Times New Roman"/>
          <w:sz w:val="28"/>
          <w:szCs w:val="28"/>
        </w:rPr>
      </w:pPr>
      <w:r>
        <w:rPr>
          <w:rFonts w:cs="Times New Roman" w:ascii="Times New Roman" w:hAnsi="Times New Roman"/>
          <w:sz w:val="28"/>
          <w:szCs w:val="28"/>
        </w:rPr>
        <w:t>Приложение к решению</w:t>
      </w:r>
    </w:p>
    <w:p>
      <w:pPr>
        <w:pStyle w:val="ConsPlusNormal"/>
        <w:jc w:val="right"/>
        <w:rPr>
          <w:rFonts w:ascii="Times New Roman" w:hAnsi="Times New Roman" w:cs="Times New Roman"/>
          <w:sz w:val="28"/>
          <w:szCs w:val="28"/>
        </w:rPr>
      </w:pPr>
      <w:r>
        <w:rPr>
          <w:rFonts w:cs="Times New Roman" w:ascii="Times New Roman" w:hAnsi="Times New Roman"/>
          <w:sz w:val="28"/>
          <w:szCs w:val="28"/>
        </w:rPr>
        <w:t>Собрания депутатов</w:t>
      </w:r>
    </w:p>
    <w:p>
      <w:pPr>
        <w:pStyle w:val="ConsPlusNormal"/>
        <w:jc w:val="right"/>
        <w:rPr>
          <w:rFonts w:ascii="Times New Roman" w:hAnsi="Times New Roman" w:cs="Times New Roman"/>
          <w:sz w:val="28"/>
          <w:szCs w:val="28"/>
        </w:rPr>
      </w:pPr>
      <w:r>
        <w:rPr>
          <w:rFonts w:cs="Times New Roman" w:ascii="Times New Roman" w:hAnsi="Times New Roman"/>
          <w:sz w:val="28"/>
          <w:szCs w:val="28"/>
        </w:rPr>
        <w:t>Заветинского сельского поселения</w:t>
      </w:r>
    </w:p>
    <w:p>
      <w:pPr>
        <w:pStyle w:val="ConsPlusNormal"/>
        <w:jc w:val="right"/>
        <w:rPr/>
      </w:pPr>
      <w:r>
        <w:rPr>
          <w:rFonts w:cs="Times New Roman" w:ascii="Times New Roman" w:hAnsi="Times New Roman"/>
          <w:sz w:val="28"/>
          <w:szCs w:val="28"/>
        </w:rPr>
        <w:t xml:space="preserve">от </w:t>
      </w:r>
      <w:r>
        <w:rPr>
          <w:rFonts w:cs="Times New Roman" w:ascii="Times New Roman" w:hAnsi="Times New Roman"/>
          <w:sz w:val="28"/>
          <w:szCs w:val="28"/>
        </w:rPr>
        <w:t xml:space="preserve">23 ноября </w:t>
      </w:r>
      <w:r>
        <w:rPr>
          <w:rFonts w:cs="Times New Roman" w:ascii="Times New Roman" w:hAnsi="Times New Roman"/>
          <w:sz w:val="28"/>
          <w:szCs w:val="28"/>
        </w:rPr>
        <w:t xml:space="preserve">2017 № </w:t>
      </w:r>
      <w:r>
        <w:rPr>
          <w:rFonts w:cs="Times New Roman" w:ascii="Times New Roman" w:hAnsi="Times New Roman"/>
          <w:sz w:val="28"/>
          <w:szCs w:val="28"/>
        </w:rPr>
        <w:t>52</w:t>
      </w:r>
    </w:p>
    <w:p>
      <w:pPr>
        <w:pStyle w:val="ConsPlusTitle"/>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 xml:space="preserve">ПОЛОЖЕНИЕ </w:t>
      </w:r>
    </w:p>
    <w:p>
      <w:pPr>
        <w:pStyle w:val="ConsPlusTitle"/>
        <w:jc w:val="center"/>
        <w:rPr>
          <w:rFonts w:ascii="Times New Roman" w:hAnsi="Times New Roman" w:cs="Times New Roman"/>
          <w:sz w:val="24"/>
          <w:szCs w:val="24"/>
        </w:rPr>
      </w:pPr>
      <w:r>
        <w:rPr>
          <w:rFonts w:cs="Times New Roman" w:ascii="Times New Roman" w:hAnsi="Times New Roman"/>
          <w:sz w:val="24"/>
          <w:szCs w:val="24"/>
        </w:rPr>
        <w:t>О ТЕРРИТОРИАЛЬНОМ ОБЩЕСТВЕННОМ САМОУПРАВЛЕНИИ В МУНИЦИПАЛЬНОМ ОБРАЗОВАНИИ «ЗАВЕТИНСКОЕ СЕЛЬСКОЕ ПОСЕЛЕНИЕ»</w:t>
      </w:r>
    </w:p>
    <w:p>
      <w:pPr>
        <w:pStyle w:val="ConsPlusNormal"/>
        <w:jc w:val="center"/>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right="0" w:hanging="0"/>
        <w:jc w:val="center"/>
        <w:rPr>
          <w:rFonts w:ascii="Times New Roman" w:hAnsi="Times New Roman" w:cs="Times New Roman"/>
          <w:b/>
          <w:b/>
          <w:sz w:val="28"/>
          <w:szCs w:val="28"/>
        </w:rPr>
      </w:pPr>
      <w:r>
        <w:rPr>
          <w:rFonts w:cs="Times New Roman" w:ascii="Times New Roman" w:hAnsi="Times New Roman"/>
          <w:b/>
          <w:sz w:val="28"/>
          <w:szCs w:val="28"/>
        </w:rPr>
        <w:t>1. Территориальное общественное самоуправление</w:t>
      </w:r>
    </w:p>
    <w:p>
      <w:pPr>
        <w:pStyle w:val="ConsPlusNormal"/>
        <w:tabs>
          <w:tab w:val="left" w:pos="0" w:leader="none"/>
        </w:tabs>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tabs>
          <w:tab w:val="left" w:pos="0" w:leader="none"/>
        </w:tabs>
        <w:ind w:left="0" w:right="0" w:firstLine="709"/>
        <w:jc w:val="both"/>
        <w:rPr>
          <w:rFonts w:ascii="Times New Roman" w:hAnsi="Times New Roman" w:cs="Times New Roman"/>
          <w:sz w:val="28"/>
          <w:szCs w:val="28"/>
        </w:rPr>
      </w:pPr>
      <w:r>
        <w:rPr>
          <w:rFonts w:cs="Times New Roman" w:ascii="Times New Roman" w:hAnsi="Times New Roman"/>
          <w:sz w:val="28"/>
          <w:szCs w:val="28"/>
        </w:rPr>
        <w:t>1. Настоящее Положение определяет порядок организации и осуществления территориального общественного самоуправления в муниципальном образовании «Заветинское сельское поселение».</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«Заветинское сельское поселение» для самостоятельного и под свою ответственность осуществления собственных инициатив по вопросам местного значения непосредственно населением путем проведения собраний и конференций граждан или через создаваемые им органы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ТОС считается учрежденным (созданным) с момента регистрации устава ТОС администрацией муниципального образования «Заветинское сельское поселение» в порядке, установленном решением Собрания депутатов Заветинского сельского поселения – далее НПА.</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hanging="0"/>
        <w:jc w:val="center"/>
        <w:rPr>
          <w:rFonts w:ascii="Times New Roman" w:hAnsi="Times New Roman" w:cs="Times New Roman"/>
          <w:b/>
          <w:b/>
          <w:sz w:val="28"/>
          <w:szCs w:val="28"/>
        </w:rPr>
      </w:pPr>
      <w:r>
        <w:rPr>
          <w:rFonts w:cs="Times New Roman" w:ascii="Times New Roman" w:hAnsi="Times New Roman"/>
          <w:b/>
          <w:sz w:val="28"/>
          <w:szCs w:val="28"/>
        </w:rPr>
        <w:t>2. Правовая основа ТОС</w:t>
      </w:r>
    </w:p>
    <w:p>
      <w:pPr>
        <w:pStyle w:val="ConsPlusNormal"/>
        <w:ind w:left="0" w:right="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left="0" w:right="0" w:firstLine="709"/>
        <w:jc w:val="both"/>
        <w:rPr/>
      </w:pPr>
      <w:r>
        <w:rPr>
          <w:rFonts w:cs="Times New Roman" w:ascii="Times New Roman" w:hAnsi="Times New Roman"/>
          <w:sz w:val="28"/>
          <w:szCs w:val="28"/>
        </w:rPr>
        <w:t xml:space="preserve">1. Территориальное общественное самоуправление в муниципальном образовании «Заветинское сельское поселение» осуществляется в соответствии с Европейской </w:t>
      </w:r>
      <w:r>
        <w:rPr>
          <w:rStyle w:val="Style12"/>
          <w:rFonts w:cs="Times New Roman" w:ascii="Times New Roman" w:hAnsi="Times New Roman"/>
          <w:color w:val="000000"/>
          <w:sz w:val="28"/>
          <w:szCs w:val="28"/>
          <w:u w:val="none"/>
        </w:rPr>
        <w:t>Хартией</w:t>
      </w:r>
      <w:r>
        <w:rPr>
          <w:rFonts w:cs="Times New Roman" w:ascii="Times New Roman" w:hAnsi="Times New Roman"/>
          <w:sz w:val="28"/>
          <w:szCs w:val="28"/>
        </w:rPr>
        <w:t xml:space="preserve"> местного самоуправления, </w:t>
      </w:r>
      <w:r>
        <w:rPr>
          <w:rStyle w:val="Style12"/>
          <w:rFonts w:cs="Times New Roman" w:ascii="Times New Roman" w:hAnsi="Times New Roman"/>
          <w:color w:val="000000"/>
          <w:sz w:val="28"/>
          <w:szCs w:val="28"/>
          <w:u w:val="none"/>
        </w:rPr>
        <w:t>Конституцией</w:t>
      </w:r>
      <w:r>
        <w:rPr>
          <w:rFonts w:cs="Times New Roman" w:ascii="Times New Roman" w:hAnsi="Times New Roman"/>
          <w:sz w:val="28"/>
          <w:szCs w:val="28"/>
        </w:rPr>
        <w:t xml:space="preserve"> Российской Федерации, Федеральным </w:t>
      </w:r>
      <w:r>
        <w:rPr>
          <w:rStyle w:val="Style12"/>
          <w:rFonts w:cs="Times New Roman" w:ascii="Times New Roman" w:hAnsi="Times New Roman"/>
          <w:color w:val="000000"/>
          <w:sz w:val="28"/>
          <w:szCs w:val="28"/>
          <w:u w:val="none"/>
        </w:rPr>
        <w:t>законом</w:t>
      </w:r>
      <w:r>
        <w:rPr>
          <w:rFonts w:cs="Times New Roman"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w:t>
      </w:r>
      <w:r>
        <w:rPr>
          <w:rStyle w:val="Style12"/>
          <w:rFonts w:cs="Times New Roman" w:ascii="Times New Roman" w:hAnsi="Times New Roman"/>
          <w:color w:val="000000"/>
          <w:sz w:val="28"/>
          <w:szCs w:val="28"/>
          <w:u w:val="none"/>
        </w:rPr>
        <w:t>Уставом</w:t>
      </w:r>
      <w:r>
        <w:rPr>
          <w:rFonts w:cs="Times New Roman" w:ascii="Times New Roman" w:hAnsi="Times New Roman"/>
          <w:sz w:val="28"/>
          <w:szCs w:val="28"/>
        </w:rPr>
        <w:t xml:space="preserve"> муниципального образования «Заветинское сельское поселение», настоящим Положением и уставом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Взаимоотношения ТОС с органами местного самоуправления строятся на договорной основе.</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hanging="0"/>
        <w:jc w:val="center"/>
        <w:rPr>
          <w:rFonts w:ascii="Times New Roman" w:hAnsi="Times New Roman" w:cs="Times New Roman"/>
          <w:b/>
          <w:b/>
          <w:sz w:val="28"/>
          <w:szCs w:val="28"/>
        </w:rPr>
      </w:pPr>
      <w:r>
        <w:rPr>
          <w:rFonts w:cs="Times New Roman" w:ascii="Times New Roman" w:hAnsi="Times New Roman"/>
          <w:b/>
          <w:sz w:val="28"/>
          <w:szCs w:val="28"/>
        </w:rPr>
        <w:t>3. Организационные формы и границы осуществления ТОС</w:t>
      </w:r>
    </w:p>
    <w:p>
      <w:pPr>
        <w:pStyle w:val="ConsPlusNormal"/>
        <w:ind w:left="0" w:right="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1. Организационные формы ТОС определяются жителями соответствующей территории самостоятельно. </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ТОС может осуществляться в пределах следующих территорий проживания граждан:</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подъезд многоквартирного жилого дома;</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многоквартирный жилой дом;</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группа жилых домов;</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жилой микрорайон;</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5) сельский населенный пункт, не являющийся поселением (для муниципальных районов);</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6) иные территории проживания граждан.</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Границы территории, на которой осуществляется ТОС, устанавливаются решением Собрания депутатов по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firstLine="709"/>
        <w:jc w:val="center"/>
        <w:rPr>
          <w:rFonts w:ascii="Times New Roman" w:hAnsi="Times New Roman" w:cs="Times New Roman"/>
          <w:b/>
          <w:b/>
          <w:sz w:val="28"/>
          <w:szCs w:val="28"/>
        </w:rPr>
      </w:pPr>
      <w:r>
        <w:rPr>
          <w:rFonts w:cs="Times New Roman" w:ascii="Times New Roman" w:hAnsi="Times New Roman"/>
          <w:b/>
          <w:sz w:val="28"/>
          <w:szCs w:val="28"/>
        </w:rPr>
        <w:t>4. Установление границ территории, на которой предполагается осуществление ТОС</w:t>
      </w:r>
    </w:p>
    <w:p>
      <w:pPr>
        <w:pStyle w:val="ConsPlusNormal"/>
        <w:ind w:left="0" w:right="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Работу по принятию предложений по установлению границ ТОС осуществляет администрация муниципального образования.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К заявлению прилагаются:</w:t>
      </w:r>
    </w:p>
    <w:p>
      <w:pPr>
        <w:pStyle w:val="ConsPlusNormal"/>
        <w:ind w:left="0" w:right="0" w:firstLine="709"/>
        <w:jc w:val="both"/>
        <w:rPr/>
      </w:pPr>
      <w:r>
        <w:rPr>
          <w:rFonts w:cs="Times New Roman" w:ascii="Times New Roman" w:hAnsi="Times New Roman"/>
          <w:sz w:val="28"/>
          <w:szCs w:val="28"/>
        </w:rPr>
        <w:t xml:space="preserve">а) подписные </w:t>
      </w:r>
      <w:r>
        <w:rPr>
          <w:rStyle w:val="Style12"/>
          <w:rFonts w:cs="Times New Roman" w:ascii="Times New Roman" w:hAnsi="Times New Roman"/>
          <w:color w:val="000000"/>
          <w:sz w:val="28"/>
          <w:szCs w:val="28"/>
          <w:u w:val="none"/>
        </w:rPr>
        <w:t>листы</w:t>
      </w:r>
      <w:r>
        <w:rPr>
          <w:rFonts w:cs="Times New Roman" w:ascii="Times New Roman" w:hAnsi="Times New Roman"/>
          <w:sz w:val="28"/>
          <w:szCs w:val="28"/>
          <w:u w:val="none"/>
        </w:rPr>
        <w:t>,</w:t>
      </w:r>
      <w:r>
        <w:rPr>
          <w:rFonts w:cs="Times New Roman" w:ascii="Times New Roman" w:hAnsi="Times New Roman"/>
          <w:sz w:val="28"/>
          <w:szCs w:val="28"/>
        </w:rPr>
        <w:t xml:space="preserve">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б) описание границ данной территории, на которой предполагается осуществление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Администрация муниципального образования в течение 30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Основанием для вынесения заключения о невозможности установления границ ТОС, могут быть следующие обстоятельства:</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нарушения, допущенные при проведении собрания, конференции граждан (собрания делегатов) по учреждению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пересечение границ территории, на которой предполагается осуществление ТОС, с установленными границами, в которых уже осуществляется иное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выход границ территории, на которой предполагается осуществление ТОС, за пределы территории муниципального образования;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территория на которой предполагается осуществление ТОС располагается на земельных участках, не граничащих между собой.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5. Заключение направляется инициативной группе территории в виде письма:  </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о возможности установления границ ТОС на предложенной инициативной группой территории и подготовке проекта решения Собрания депутатов муниципального образования «Заветинское сельское поселение».</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pPr>
        <w:pStyle w:val="ConsPlusNormal"/>
        <w:ind w:left="0" w:right="0" w:firstLine="709"/>
        <w:jc w:val="both"/>
        <w:rPr/>
      </w:pPr>
      <w:bookmarkStart w:id="0" w:name="Par41"/>
      <w:bookmarkEnd w:id="0"/>
      <w:r>
        <w:rPr>
          <w:rFonts w:cs="Times New Roman" w:ascii="Times New Roman" w:hAnsi="Times New Roman"/>
          <w:sz w:val="28"/>
          <w:szCs w:val="28"/>
        </w:rPr>
        <w:t>6. Администрация муниципального образования в течение 7 дней со дня отправки письма о возможности установления границ ТОС разрабатывает проект решения Собрания депутатов Заветинского сельского поселения, содержащий описание границ территории создаваемого ТОС, и направляет его в Собрание депутатов Заветинского сельского поселения в сроки и в порядке, предусмотренные</w:t>
      </w:r>
      <w:r>
        <w:rPr>
          <w:rFonts w:cs="Times New Roman" w:ascii="Times New Roman" w:hAnsi="Times New Roman"/>
          <w:sz w:val="28"/>
          <w:szCs w:val="28"/>
          <w:u w:val="none"/>
        </w:rPr>
        <w:t xml:space="preserve"> </w:t>
      </w:r>
      <w:r>
        <w:rPr>
          <w:rStyle w:val="Style12"/>
          <w:rFonts w:cs="Times New Roman" w:ascii="Times New Roman" w:hAnsi="Times New Roman"/>
          <w:color w:val="000000"/>
          <w:sz w:val="28"/>
          <w:szCs w:val="28"/>
          <w:u w:val="none"/>
        </w:rPr>
        <w:t>Регламентом</w:t>
      </w:r>
      <w:r>
        <w:rPr>
          <w:rFonts w:cs="Times New Roman" w:ascii="Times New Roman" w:hAnsi="Times New Roman"/>
          <w:sz w:val="28"/>
          <w:szCs w:val="28"/>
        </w:rPr>
        <w:t xml:space="preserve"> Собрания депутатов Заветинского сельского поселения.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7. Администрация муниципального образования в течение 7 дней после принятия решения Собрания депутатов Заветинского сельского поселения, содержащего описание границ территории создаваемого ТОС, направляет данное решение инициативной группе территории.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8. Если в течение 2-х месяцев со дня вступления в силу решения Собрания депутатов Заветинского сельского поселения об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Заветинского сельского поселения о признании утратившим силу такого решения.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t>5. Учреждение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Инициативная группа не менее чем за 14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Инициативная группа самостоятельно организует подготовку и проведение собрания или конференции граждан и выборы членов органа ТОС.</w:t>
      </w:r>
    </w:p>
    <w:p>
      <w:pPr>
        <w:pStyle w:val="ConsPlusNormal"/>
        <w:numPr>
          <w:ilvl w:val="0"/>
          <w:numId w:val="0"/>
        </w:numPr>
        <w:ind w:left="0" w:right="0"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firstLine="709"/>
        <w:jc w:val="center"/>
        <w:rPr>
          <w:rFonts w:ascii="Times New Roman" w:hAnsi="Times New Roman" w:cs="Times New Roman"/>
          <w:b/>
          <w:b/>
          <w:bCs/>
          <w:sz w:val="28"/>
          <w:szCs w:val="28"/>
        </w:rPr>
      </w:pPr>
      <w:r>
        <w:rPr>
          <w:rFonts w:cs="Times New Roman" w:ascii="Times New Roman" w:hAnsi="Times New Roman"/>
          <w:b/>
          <w:bCs/>
          <w:sz w:val="28"/>
          <w:szCs w:val="28"/>
        </w:rPr>
        <w:t>6. Учредительное собрание или конференция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Учредительное собрание или конференция: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принимает решение об учреждении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принимает решение об утверждении структуры органов ТОС - в виде создания постоянно действующего органа и (или) собраний (конференций) граждан;</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в случае включения в структуру избираемого органа ТОС – избирает его;</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утверждает устав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Решения учредительного собрания, конференции оформляются протоколом.</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center"/>
        <w:rPr>
          <w:rFonts w:ascii="Times New Roman" w:hAnsi="Times New Roman" w:cs="Times New Roman"/>
          <w:b/>
          <w:b/>
          <w:bCs/>
          <w:sz w:val="28"/>
          <w:szCs w:val="28"/>
        </w:rPr>
      </w:pPr>
      <w:r>
        <w:rPr>
          <w:rFonts w:cs="Times New Roman" w:ascii="Times New Roman" w:hAnsi="Times New Roman"/>
          <w:b/>
          <w:bCs/>
          <w:sz w:val="28"/>
          <w:szCs w:val="28"/>
        </w:rPr>
        <w:t>7. Устав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Устав ТОС является учредительным документом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В уставе ТОС устанавливаются: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территория, на которой осуществляется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цели, задачи, формы и основные направления деятельности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порядок формирования, прекращения полномочий, права и обязанности, срок полномочий органов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порядок принятия решений;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5) порядок приобретения имущества, порядок пользования и распоряжения указанным имуществом и финансовыми средствами;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6) порядок прекращения осуществления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7) порядок проведения собраний и конференций.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Порядок регистрации устава ТОС определяется решением Собрания депутатов Заветинского сельского поселения.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5. Дополнительные требования к уставу ТОС органами местного самоуправления устанавливаться не могут.</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hanging="0"/>
        <w:jc w:val="center"/>
        <w:rPr>
          <w:rFonts w:ascii="Times New Roman" w:hAnsi="Times New Roman" w:cs="Times New Roman"/>
          <w:b/>
          <w:b/>
          <w:bCs/>
          <w:sz w:val="28"/>
          <w:szCs w:val="28"/>
        </w:rPr>
      </w:pPr>
      <w:r>
        <w:rPr>
          <w:rFonts w:cs="Times New Roman" w:ascii="Times New Roman" w:hAnsi="Times New Roman"/>
          <w:b/>
          <w:bCs/>
          <w:sz w:val="28"/>
          <w:szCs w:val="28"/>
        </w:rPr>
        <w:t>8. Изменение границ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Изменение границ территорий, осуществляющих ТОС, реализуется путем:</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а) выхода из состава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б) разделения территории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в) присоединения территории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г) объединения территории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д) переход части территории из одного ТОС в другое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5. Вопрос об объединении ТОС, граничащих между собой, решается на собрании или конференции граждан каждого из объединяющихся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t>Одновременно на указанных собраниях или конференциях граждан рассматриваются предложения по границам территории объединенного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5 человек, проживающих на соответствующей территории.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10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pPr>
        <w:pStyle w:val="ConsPlusNormal"/>
        <w:ind w:left="0" w:right="0" w:firstLine="709"/>
        <w:jc w:val="both"/>
        <w:rPr/>
      </w:pPr>
      <w:r>
        <w:rPr>
          <w:rFonts w:cs="Times New Roman" w:ascii="Times New Roman" w:hAnsi="Times New Roman"/>
          <w:sz w:val="28"/>
          <w:szCs w:val="28"/>
        </w:rPr>
        <w:t xml:space="preserve">9. Обсуждение вопроса об изменении границ, возможно провести в заочной форме путем сбора подписей на подписных листах для выхода из состава ТОС согласно </w:t>
      </w:r>
      <w:r>
        <w:rPr>
          <w:rStyle w:val="Style12"/>
          <w:rFonts w:cs="Times New Roman" w:ascii="Times New Roman" w:hAnsi="Times New Roman"/>
          <w:color w:val="000000"/>
          <w:sz w:val="28"/>
          <w:szCs w:val="28"/>
          <w:u w:val="none"/>
        </w:rPr>
        <w:t xml:space="preserve">приложению </w:t>
      </w:r>
      <w:r>
        <w:rPr>
          <w:rFonts w:cs="Times New Roman" w:ascii="Times New Roman" w:hAnsi="Times New Roman"/>
          <w:color w:val="000000"/>
          <w:sz w:val="28"/>
          <w:szCs w:val="28"/>
        </w:rPr>
        <w:t>2</w:t>
      </w:r>
      <w:r>
        <w:rPr>
          <w:rFonts w:cs="Times New Roman" w:ascii="Times New Roman" w:hAnsi="Times New Roman"/>
          <w:sz w:val="28"/>
          <w:szCs w:val="28"/>
        </w:rPr>
        <w:t xml:space="preserve"> к настоящему Положению, для присоединения территории согласно </w:t>
      </w:r>
      <w:r>
        <w:rPr>
          <w:rStyle w:val="Style12"/>
          <w:rFonts w:cs="Times New Roman" w:ascii="Times New Roman" w:hAnsi="Times New Roman"/>
          <w:color w:val="000000"/>
          <w:sz w:val="28"/>
          <w:szCs w:val="28"/>
          <w:u w:val="none"/>
        </w:rPr>
        <w:t xml:space="preserve">приложению </w:t>
      </w:r>
      <w:r>
        <w:rPr>
          <w:rFonts w:cs="Times New Roman" w:ascii="Times New Roman" w:hAnsi="Times New Roman"/>
          <w:color w:val="000000"/>
          <w:sz w:val="28"/>
          <w:szCs w:val="28"/>
        </w:rPr>
        <w:t>3</w:t>
      </w:r>
      <w:r>
        <w:rPr>
          <w:rFonts w:cs="Times New Roman" w:ascii="Times New Roman" w:hAnsi="Times New Roman"/>
          <w:sz w:val="28"/>
          <w:szCs w:val="28"/>
        </w:rPr>
        <w:t xml:space="preserve"> к настоящему Положению.</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10. Инициативная группа оформляет проект границ территории, на которой предполагается изменение границ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12. Органы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а) рассматривают поступившие материалы от инициативной группы (подписные листы) по вопросу изменения границ территории ТОС в срок не позднее 7 дней со дня поступления документов и принимают решение по изменению границ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б) разрабатывают схему границ территории, в пределах которой осуществляется ТОС, с описанием ее границ с учетом предложенных изменений;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в) подготавливает проект изменений в устав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13. Решение собрания, заочного собрания или конференции граждан ТОС оформляется протоколом.</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14. Органы ТОС обращаются в администрацию муниципального образования с предложением об изменении границ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К обращению прикладываются следующие документы:</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а) сведения о местах и дате размещения извещений жителей о проведении собрания или конференции по изменению границ, в пределах которых осуществляется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б) списочный состав участников собрания и (или) подписные листы по выдвижению представителей на конференцию;</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в) подписные листы, содержащие подписи жителей в поддержку инициативы изменения границ ТОС (в случае, если голосование жителей проводится с использованием подписных листов);</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г) протокол собрания или конференции граждан, проведенного инициативной группой;</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д) протокол собрания или конференции граждан, проведенного органами ТОС;</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е) план (схема) границ территорий, в которых осуществляется ТОС, с указанием описания границ.</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Новые границы территории, на которой осуществляется ТОС, должны соответствовать требованиям настоящего Положения.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15. Собрание депутатов Заветинского сельского поселения устанавливает новые границы территорий, на которой осуществляется ТОС, в течение 30 дней со дня поступления всех необходимых документов.</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16. Регистрация изменений в устав ТОС, связанных с изменениями границ ТОС, осуществляется в порядке, установленном решением Собрания депутатов Заветинского сельского поселения.</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firstLine="709"/>
        <w:jc w:val="center"/>
        <w:rPr>
          <w:rFonts w:ascii="Times New Roman" w:hAnsi="Times New Roman" w:cs="Times New Roman"/>
          <w:b/>
          <w:b/>
          <w:sz w:val="28"/>
          <w:szCs w:val="28"/>
        </w:rPr>
      </w:pPr>
      <w:r>
        <w:rPr>
          <w:rFonts w:cs="Times New Roman" w:ascii="Times New Roman" w:hAnsi="Times New Roman"/>
          <w:b/>
          <w:sz w:val="28"/>
          <w:szCs w:val="28"/>
        </w:rPr>
        <w:t>9. Взаимодействие органов ТОС с органами местного самоуправления</w:t>
      </w:r>
    </w:p>
    <w:p>
      <w:pPr>
        <w:pStyle w:val="ConsPlusNormal"/>
        <w:ind w:left="0" w:right="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1. Органы местного самоуправления в рамках своей компетенции:</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1) оказывают содействие населению в реализации права на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2) оказывают помощь инициативным группам жителей в проведении собраний, конференций жителей;</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3) разрабатывают и принимаю нормативные правовые акты, устанавливающие порядок организации и осуществления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4) устанавливают сферы совместной компетенции с ТОС, а также перечень вопросов, решения по которым не могут быть приняты без согласования с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5) участвуют по приглашению органов ТОС в работе конференций и собраний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6) оказывают органам ТОС организационную и методическую помощь;</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7) заключают договоры с органами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8) контролируют поступление и использование бюджетных средств, переданных органам ТОС на выполнение их деятельности;</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9) контролируют использование муниципального имущества, переданного органам ТОС по договорам;</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10) устанавливают льготы по местным налогам и сборам для органов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11) создают необходимые условия для становления и развития системы ТОС и содействуют его органам в осуществлении их полномочий;</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13) осуществляют другие полномочия в соответствии с законодательством Российской Федерации.</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4. ТОС вправе на договорных началах принимать на себя договорные обязательства, передаваемые ему органами местного самоуправления.</w:t>
      </w:r>
    </w:p>
    <w:p>
      <w:pPr>
        <w:pStyle w:val="Normal"/>
        <w:widowControl w:val="false"/>
        <w:spacing w:lineRule="auto" w:line="240" w:before="0" w:after="0"/>
        <w:ind w:left="0" w:right="0" w:firstLine="540"/>
        <w:jc w:val="both"/>
        <w:rPr>
          <w:rFonts w:cs="Times New Roman"/>
          <w:sz w:val="28"/>
          <w:szCs w:val="28"/>
        </w:rPr>
      </w:pPr>
      <w:r>
        <w:rPr>
          <w:rFonts w:cs="Times New Roman"/>
          <w:sz w:val="28"/>
          <w:szCs w:val="28"/>
        </w:rPr>
        <w:t>При этом органы местного самоуправления в обязательном порядке передают ТОС необходимые для осуществления переданных обязательств материальные и финансовые средства.</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
        <w:numPr>
          <w:ilvl w:val="0"/>
          <w:numId w:val="0"/>
        </w:numPr>
        <w:ind w:left="0" w:right="0" w:firstLine="709"/>
        <w:jc w:val="center"/>
        <w:rPr>
          <w:rFonts w:ascii="Times New Roman" w:hAnsi="Times New Roman" w:cs="Times New Roman"/>
          <w:b/>
          <w:b/>
          <w:sz w:val="28"/>
          <w:szCs w:val="28"/>
        </w:rPr>
      </w:pPr>
      <w:r>
        <w:rPr/>
      </w:r>
    </w:p>
    <w:p>
      <w:pPr>
        <w:pStyle w:val="ConsPlusNormal"/>
        <w:numPr>
          <w:ilvl w:val="0"/>
          <w:numId w:val="0"/>
        </w:numPr>
        <w:ind w:left="0" w:right="0" w:firstLine="709"/>
        <w:jc w:val="center"/>
        <w:rPr>
          <w:rFonts w:ascii="Times New Roman" w:hAnsi="Times New Roman" w:cs="Times New Roman"/>
          <w:b/>
          <w:b/>
          <w:sz w:val="28"/>
          <w:szCs w:val="28"/>
        </w:rPr>
      </w:pPr>
      <w:r>
        <w:rPr>
          <w:rFonts w:cs="Times New Roman" w:ascii="Times New Roman" w:hAnsi="Times New Roman"/>
          <w:b/>
          <w:sz w:val="28"/>
          <w:szCs w:val="28"/>
        </w:rPr>
        <w:t>10. Контроль за деятельностью ТОС</w:t>
      </w:r>
    </w:p>
    <w:p>
      <w:pPr>
        <w:pStyle w:val="ConsPlusNormal"/>
        <w:ind w:left="0" w:right="0" w:firstLine="709"/>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3. Контроль за деятельностью ТОС в части полномочий, переданных им по вопросам местного значения, осуществляют органы местного самоуправления.</w:t>
      </w:r>
      <w:r>
        <w:br w:type="page"/>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Приложение 1</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к Положению о территориальном</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общественном самоуправлении</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в муниципальном образовании</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«Заветинское сельское поселение»</w:t>
      </w:r>
    </w:p>
    <w:p>
      <w:pPr>
        <w:pStyle w:val="ConsPlusTitle"/>
        <w:ind w:left="0" w:right="0" w:firstLine="709"/>
        <w:jc w:val="center"/>
        <w:rPr>
          <w:rFonts w:ascii="Times New Roman" w:hAnsi="Times New Roman" w:cs="Times New Roman"/>
          <w:sz w:val="24"/>
          <w:szCs w:val="24"/>
        </w:rPr>
      </w:pPr>
      <w:bookmarkStart w:id="1" w:name="Par349"/>
      <w:bookmarkStart w:id="2" w:name="Par349"/>
      <w:bookmarkEnd w:id="2"/>
      <w:r>
        <w:rPr>
          <w:rFonts w:cs="Times New Roman" w:ascii="Times New Roman" w:hAnsi="Times New Roman"/>
          <w:sz w:val="24"/>
          <w:szCs w:val="24"/>
        </w:rPr>
      </w:r>
    </w:p>
    <w:p>
      <w:pPr>
        <w:pStyle w:val="ConsPlusTitle"/>
        <w:ind w:left="0" w:right="0"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t>ПОДПИСНОЙ ЛИСТ О ГРАНИЦАХ ТЕРРИТОРИИ,</w:t>
      </w:r>
    </w:p>
    <w:p>
      <w:pPr>
        <w:pStyle w:val="ConsPlusTitle"/>
        <w:ind w:left="0" w:right="0"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t>НА КОТОРОЙ ПРЕДПОЛАГАЕТСЯ ОСУЩЕСТВЛЕНИЕ</w:t>
      </w:r>
    </w:p>
    <w:p>
      <w:pPr>
        <w:pStyle w:val="ConsPlusTitle"/>
        <w:ind w:left="0" w:right="0"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t>ТЕРРИТОРИАЛЬНОГО ОБЩЕСТВЕННОГО САМОУПРАВЛЕНИЯ</w:t>
      </w:r>
    </w:p>
    <w:p>
      <w:pPr>
        <w:pStyle w:val="ConsPlusTitle"/>
        <w:ind w:left="0" w:right="0"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left="0" w:right="0" w:firstLine="709"/>
        <w:jc w:val="center"/>
        <w:rPr>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___ от «___» __________ 20___ г.</w:t>
      </w:r>
    </w:p>
    <w:p>
      <w:pPr>
        <w:pStyle w:val="ConsPlusNormal"/>
        <w:ind w:left="0" w:right="0" w:firstLine="709"/>
        <w:jc w:val="both"/>
        <w:rPr>
          <w:rFonts w:ascii="Times New Roman" w:hAnsi="Times New Roman" w:cs="Times New Roman"/>
          <w:b/>
          <w:b/>
          <w:sz w:val="28"/>
          <w:szCs w:val="28"/>
        </w:rPr>
      </w:pPr>
      <w:r>
        <w:rPr>
          <w:rFonts w:cs="Times New Roman" w:ascii="Times New Roman" w:hAnsi="Times New Roman"/>
          <w:b/>
          <w:sz w:val="28"/>
          <w:szCs w:val="28"/>
        </w:rPr>
      </w:r>
    </w:p>
    <w:p>
      <w:pPr>
        <w:pStyle w:val="ConsPlusNonformat"/>
        <w:ind w:left="0" w:right="0" w:firstLine="709"/>
        <w:jc w:val="both"/>
        <w:rPr>
          <w:rFonts w:ascii="Times New Roman" w:hAnsi="Times New Roman" w:cs="Times New Roman"/>
          <w:sz w:val="28"/>
          <w:szCs w:val="28"/>
        </w:rPr>
      </w:pPr>
      <w:r>
        <w:rPr>
          <w:rFonts w:cs="Times New Roman" w:ascii="Times New Roman" w:hAnsi="Times New Roman"/>
          <w:sz w:val="28"/>
          <w:szCs w:val="28"/>
        </w:rPr>
        <w:t>Мы, нижеподписавшиеся граждане, поддерживаем инициативу установления территории 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(описание жилых домов, входящих в границы территории)</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на которой предполагается осуществление территориального общественного самоуправления, в следующих границах: 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(описание границ территории)</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645" w:type="dxa"/>
        <w:jc w:val="left"/>
        <w:tblInd w:w="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Pr>
      <w:tblGrid>
        <w:gridCol w:w="567"/>
        <w:gridCol w:w="3033"/>
        <w:gridCol w:w="2920"/>
        <w:gridCol w:w="1701"/>
        <w:gridCol w:w="1424"/>
      </w:tblGrid>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п/п</w:t>
            </w:r>
          </w:p>
        </w:tc>
        <w:tc>
          <w:tcPr>
            <w:tcW w:w="30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rPr>
                <w:rFonts w:ascii="Times New Roman" w:hAnsi="Times New Roman" w:cs="Times New Roman"/>
                <w:sz w:val="28"/>
                <w:szCs w:val="28"/>
              </w:rPr>
            </w:pPr>
            <w:r>
              <w:rPr>
                <w:rFonts w:cs="Times New Roman" w:ascii="Times New Roman" w:hAnsi="Times New Roman"/>
                <w:sz w:val="28"/>
                <w:szCs w:val="28"/>
              </w:rPr>
              <w:t>Фамилия, имя, отчество</w:t>
            </w:r>
          </w:p>
        </w:tc>
        <w:tc>
          <w:tcPr>
            <w:tcW w:w="29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Год рождения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(для лиц в возрасте 16 лет - дата и месяц рождения)</w:t>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Адрес места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жительства</w:t>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Подпись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 дата ее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внесения</w:t>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30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9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30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9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30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9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30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9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3033"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92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01"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Подписной лист удостоверяю __________________________________________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сборщика подписей, год рождения)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(адрес места жительства) (собственноручная подпись и дата)</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Председатель инициативной группы (или член ТОС) 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(Ф.И.О.) (подпись) (дата)</w:t>
      </w:r>
    </w:p>
    <w:p>
      <w:pPr>
        <w:pStyle w:val="ConsPlusNormal"/>
        <w:ind w:left="0" w:right="0"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right="0" w:firstLine="709"/>
        <w:jc w:val="right"/>
        <w:rPr>
          <w:rFonts w:ascii="Times New Roman" w:hAnsi="Times New Roman" w:cs="Times New Roman"/>
          <w:sz w:val="24"/>
          <w:szCs w:val="24"/>
        </w:rPr>
      </w:pPr>
      <w:r>
        <w:rPr>
          <w:rFonts w:cs="Times New Roman" w:ascii="Times New Roman" w:hAnsi="Times New Roman"/>
          <w:sz w:val="24"/>
          <w:szCs w:val="24"/>
        </w:rPr>
      </w:r>
      <w:r>
        <w:br w:type="page"/>
      </w:r>
    </w:p>
    <w:p>
      <w:pPr>
        <w:pStyle w:val="ConsPlusNormal"/>
        <w:numPr>
          <w:ilvl w:val="0"/>
          <w:numId w:val="0"/>
        </w:numPr>
        <w:ind w:left="0" w:right="0" w:firstLine="709"/>
        <w:jc w:val="right"/>
        <w:rPr>
          <w:rFonts w:ascii="Times New Roman" w:hAnsi="Times New Roman" w:cs="Times New Roman"/>
          <w:sz w:val="28"/>
          <w:szCs w:val="28"/>
        </w:rPr>
      </w:pPr>
      <w:r>
        <w:rPr>
          <w:rFonts w:cs="Times New Roman" w:ascii="Times New Roman" w:hAnsi="Times New Roman"/>
          <w:sz w:val="28"/>
          <w:szCs w:val="28"/>
        </w:rPr>
        <w:t>Приложение 2</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к Положению о территориальном</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общественном самоуправлении</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в муниципальном образовании</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«Заветинское сельское поселение»</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ind w:left="0" w:right="0" w:firstLine="709"/>
        <w:jc w:val="center"/>
        <w:rPr>
          <w:rFonts w:ascii="Times New Roman" w:hAnsi="Times New Roman" w:cs="Times New Roman"/>
          <w:b w:val="false"/>
          <w:b w:val="false"/>
          <w:sz w:val="28"/>
          <w:szCs w:val="28"/>
        </w:rPr>
      </w:pPr>
      <w:bookmarkStart w:id="3" w:name="Par5321"/>
      <w:bookmarkEnd w:id="3"/>
      <w:r>
        <w:rPr>
          <w:rFonts w:cs="Times New Roman" w:ascii="Times New Roman" w:hAnsi="Times New Roman"/>
          <w:b w:val="false"/>
          <w:sz w:val="28"/>
          <w:szCs w:val="28"/>
        </w:rPr>
        <w:t>ПОДПИСНОЙ ЛИСТ</w:t>
      </w:r>
    </w:p>
    <w:p>
      <w:pPr>
        <w:pStyle w:val="ConsPlusTitle"/>
        <w:ind w:left="0" w:right="0" w:firstLine="709"/>
        <w:jc w:val="center"/>
        <w:rPr>
          <w:rFonts w:ascii="Times New Roman" w:hAnsi="Times New Roman" w:cs="Times New Roman"/>
          <w:b w:val="false"/>
          <w:b w:val="false"/>
          <w:sz w:val="28"/>
          <w:szCs w:val="28"/>
        </w:rPr>
      </w:pPr>
      <w:r>
        <w:rPr>
          <w:rFonts w:cs="Times New Roman" w:ascii="Times New Roman" w:hAnsi="Times New Roman"/>
          <w:b w:val="false"/>
          <w:sz w:val="28"/>
          <w:szCs w:val="28"/>
        </w:rPr>
        <w:t>«___» ___________ 20__ г.</w:t>
      </w:r>
    </w:p>
    <w:p>
      <w:pPr>
        <w:pStyle w:val="ConsPlusNonformat"/>
        <w:jc w:val="both"/>
        <w:rPr>
          <w:rFonts w:ascii="Times New Roman" w:hAnsi="Times New Roman" w:cs="Times New Roman"/>
          <w:b/>
          <w:b/>
          <w:sz w:val="28"/>
          <w:szCs w:val="28"/>
        </w:rPr>
      </w:pPr>
      <w:r>
        <w:rPr>
          <w:rFonts w:cs="Times New Roman" w:ascii="Times New Roman" w:hAnsi="Times New Roman"/>
          <w:b/>
          <w:sz w:val="28"/>
          <w:szCs w:val="28"/>
        </w:rPr>
      </w:r>
    </w:p>
    <w:p>
      <w:pPr>
        <w:pStyle w:val="ConsPlusNonformat"/>
        <w:ind w:left="0" w:right="0" w:firstLine="709"/>
        <w:jc w:val="both"/>
        <w:rPr>
          <w:rFonts w:ascii="Times New Roman" w:hAnsi="Times New Roman" w:cs="Times New Roman"/>
          <w:sz w:val="28"/>
          <w:szCs w:val="28"/>
        </w:rPr>
      </w:pPr>
      <w:r>
        <w:rPr>
          <w:rFonts w:cs="Times New Roman" w:ascii="Times New Roman" w:hAnsi="Times New Roman"/>
          <w:sz w:val="28"/>
          <w:szCs w:val="28"/>
        </w:rPr>
        <w:t>Мы, жители ____________________________________________________,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(описание домов)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поддерживаем выход из территориального общественного самоуправления, границы которого утверждены решением Собрания депутатов Заветинского сельского поселения от «____» __________ 20____ года.</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645" w:type="dxa"/>
        <w:jc w:val="left"/>
        <w:tblInd w:w="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Pr>
      <w:tblGrid>
        <w:gridCol w:w="567"/>
        <w:gridCol w:w="2718"/>
        <w:gridCol w:w="2550"/>
        <w:gridCol w:w="2099"/>
        <w:gridCol w:w="1711"/>
      </w:tblGrid>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п/п</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rPr>
                <w:rFonts w:ascii="Times New Roman" w:hAnsi="Times New Roman" w:cs="Times New Roman"/>
                <w:sz w:val="28"/>
                <w:szCs w:val="28"/>
              </w:rPr>
            </w:pPr>
            <w:r>
              <w:rPr>
                <w:rFonts w:cs="Times New Roman" w:ascii="Times New Roman" w:hAnsi="Times New Roman"/>
                <w:sz w:val="28"/>
                <w:szCs w:val="28"/>
              </w:rPr>
              <w:t>Фамилия, имя, отчество</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Год рождения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(для лиц в возрасте 16 лет - дата и месяц рождения)</w:t>
            </w:r>
          </w:p>
        </w:tc>
        <w:tc>
          <w:tcPr>
            <w:tcW w:w="209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Адрес места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жительства</w:t>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Подпись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 дата ее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внесения</w:t>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09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09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09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09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271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209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7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Подписной лист удостоверяю ___________________________________________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сборщика подписей, год рождения)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(адрес места жительства) (собственноручная подпись и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sz w:val="28"/>
          <w:szCs w:val="28"/>
        </w:rPr>
      </w:pPr>
      <w:r>
        <w:rPr>
          <w:rFonts w:cs="Times New Roman" w:ascii="Times New Roman" w:hAnsi="Times New Roman"/>
          <w:sz w:val="28"/>
          <w:szCs w:val="28"/>
        </w:rPr>
        <w:t>Председатель инициативной группы (или член ТОС) 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(Ф.И.О.) (подпись) (дата)</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r>
        <w:br w:type="page"/>
      </w:r>
    </w:p>
    <w:p>
      <w:pPr>
        <w:pStyle w:val="ConsPlusNormal"/>
        <w:numPr>
          <w:ilvl w:val="0"/>
          <w:numId w:val="0"/>
        </w:numPr>
        <w:ind w:left="0" w:right="0" w:firstLine="709"/>
        <w:jc w:val="right"/>
        <w:rPr>
          <w:rFonts w:ascii="Times New Roman" w:hAnsi="Times New Roman" w:cs="Times New Roman"/>
          <w:sz w:val="28"/>
          <w:szCs w:val="28"/>
        </w:rPr>
      </w:pPr>
      <w:r>
        <w:rPr>
          <w:rFonts w:cs="Times New Roman" w:ascii="Times New Roman" w:hAnsi="Times New Roman"/>
          <w:sz w:val="28"/>
          <w:szCs w:val="28"/>
        </w:rPr>
        <w:t>Приложение 3</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к Положению о территориальном</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общественном самоуправлении</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в муниципальном образовании</w:t>
      </w:r>
    </w:p>
    <w:p>
      <w:pPr>
        <w:pStyle w:val="ConsPlusNormal"/>
        <w:ind w:left="0" w:right="0" w:firstLine="709"/>
        <w:jc w:val="right"/>
        <w:rPr>
          <w:rFonts w:ascii="Times New Roman" w:hAnsi="Times New Roman" w:cs="Times New Roman"/>
          <w:sz w:val="28"/>
          <w:szCs w:val="28"/>
        </w:rPr>
      </w:pPr>
      <w:r>
        <w:rPr>
          <w:rFonts w:cs="Times New Roman" w:ascii="Times New Roman" w:hAnsi="Times New Roman"/>
          <w:sz w:val="28"/>
          <w:szCs w:val="28"/>
        </w:rPr>
        <w:t>«Заветинское сельское поселение»</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ind w:left="0" w:right="0" w:firstLine="709"/>
        <w:jc w:val="center"/>
        <w:rPr>
          <w:rFonts w:ascii="Times New Roman" w:hAnsi="Times New Roman" w:cs="Times New Roman"/>
          <w:b w:val="false"/>
          <w:b w:val="false"/>
          <w:sz w:val="28"/>
          <w:szCs w:val="28"/>
        </w:rPr>
      </w:pPr>
      <w:bookmarkStart w:id="4" w:name="Par588"/>
      <w:bookmarkEnd w:id="4"/>
      <w:r>
        <w:rPr>
          <w:rFonts w:cs="Times New Roman" w:ascii="Times New Roman" w:hAnsi="Times New Roman"/>
          <w:b w:val="false"/>
          <w:sz w:val="28"/>
          <w:szCs w:val="28"/>
        </w:rPr>
        <w:t>ПОДПИСНОЙ ЛИСТ</w:t>
      </w:r>
    </w:p>
    <w:p>
      <w:pPr>
        <w:pStyle w:val="ConsPlusTitle"/>
        <w:ind w:left="0" w:right="0" w:firstLine="709"/>
        <w:jc w:val="center"/>
        <w:rPr>
          <w:rFonts w:ascii="Times New Roman" w:hAnsi="Times New Roman" w:cs="Times New Roman"/>
          <w:b w:val="false"/>
          <w:b w:val="false"/>
          <w:sz w:val="28"/>
          <w:szCs w:val="28"/>
        </w:rPr>
      </w:pPr>
      <w:r>
        <w:rPr>
          <w:rFonts w:cs="Times New Roman" w:ascii="Times New Roman" w:hAnsi="Times New Roman"/>
          <w:b w:val="false"/>
          <w:sz w:val="28"/>
          <w:szCs w:val="28"/>
        </w:rPr>
        <w:t>«___» ___________ 20__ г.</w:t>
      </w:r>
    </w:p>
    <w:p>
      <w:pPr>
        <w:pStyle w:val="ConsPlusNonformat"/>
        <w:jc w:val="both"/>
        <w:rPr>
          <w:rFonts w:ascii="Times New Roman" w:hAnsi="Times New Roman" w:cs="Times New Roman"/>
          <w:b/>
          <w:b/>
          <w:sz w:val="28"/>
          <w:szCs w:val="28"/>
        </w:rPr>
      </w:pPr>
      <w:r>
        <w:rPr>
          <w:rFonts w:cs="Times New Roman" w:ascii="Times New Roman" w:hAnsi="Times New Roman"/>
          <w:b/>
          <w:sz w:val="28"/>
          <w:szCs w:val="28"/>
        </w:rPr>
      </w:r>
    </w:p>
    <w:p>
      <w:pPr>
        <w:pStyle w:val="ConsPlusNonformat"/>
        <w:ind w:left="0" w:right="0" w:firstLine="709"/>
        <w:jc w:val="both"/>
        <w:rPr>
          <w:rFonts w:ascii="Times New Roman" w:hAnsi="Times New Roman" w:cs="Times New Roman"/>
          <w:sz w:val="28"/>
          <w:szCs w:val="28"/>
        </w:rPr>
      </w:pPr>
      <w:r>
        <w:rPr>
          <w:rFonts w:cs="Times New Roman" w:ascii="Times New Roman" w:hAnsi="Times New Roman"/>
          <w:sz w:val="28"/>
          <w:szCs w:val="28"/>
        </w:rPr>
        <w:t>Мы, жители ____________________________________________________,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(описание домов)</w:t>
      </w:r>
    </w:p>
    <w:p>
      <w:pPr>
        <w:pStyle w:val="ConsPlusNormal"/>
        <w:jc w:val="both"/>
        <w:rPr>
          <w:rFonts w:ascii="Times New Roman" w:hAnsi="Times New Roman" w:cs="Times New Roman"/>
          <w:sz w:val="28"/>
          <w:szCs w:val="28"/>
        </w:rPr>
      </w:pPr>
      <w:r>
        <w:rPr>
          <w:rFonts w:cs="Times New Roman" w:ascii="Times New Roman" w:hAnsi="Times New Roman"/>
          <w:sz w:val="28"/>
          <w:szCs w:val="28"/>
        </w:rP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Заветинского сельского поселения от «___» _____________ 20____ год № _______</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r>
    </w:p>
    <w:tbl>
      <w:tblPr>
        <w:tblW w:w="9645" w:type="dxa"/>
        <w:jc w:val="left"/>
        <w:tblInd w:w="0" w:type="dxa"/>
        <w:tblBorders>
          <w:top w:val="single" w:sz="4" w:space="0" w:color="000001"/>
          <w:left w:val="single" w:sz="4" w:space="0" w:color="000001"/>
          <w:bottom w:val="single" w:sz="4" w:space="0" w:color="000001"/>
          <w:insideH w:val="single" w:sz="4" w:space="0" w:color="000001"/>
        </w:tblBorders>
        <w:tblCellMar>
          <w:top w:w="102" w:type="dxa"/>
          <w:left w:w="52" w:type="dxa"/>
          <w:bottom w:w="102" w:type="dxa"/>
          <w:right w:w="62" w:type="dxa"/>
        </w:tblCellMar>
      </w:tblPr>
      <w:tblGrid>
        <w:gridCol w:w="468"/>
        <w:gridCol w:w="2609"/>
        <w:gridCol w:w="3777"/>
        <w:gridCol w:w="1486"/>
        <w:gridCol w:w="1305"/>
      </w:tblGrid>
      <w:tr>
        <w:trPr/>
        <w:tc>
          <w:tcPr>
            <w:tcW w:w="46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п/п</w:t>
            </w:r>
          </w:p>
        </w:tc>
        <w:tc>
          <w:tcPr>
            <w:tcW w:w="260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rPr>
                <w:rFonts w:ascii="Times New Roman" w:hAnsi="Times New Roman" w:cs="Times New Roman"/>
                <w:sz w:val="28"/>
                <w:szCs w:val="28"/>
              </w:rPr>
            </w:pPr>
            <w:r>
              <w:rPr>
                <w:rFonts w:cs="Times New Roman" w:ascii="Times New Roman" w:hAnsi="Times New Roman"/>
                <w:sz w:val="28"/>
                <w:szCs w:val="28"/>
              </w:rPr>
              <w:t>Фамилия, имя, отчество</w:t>
            </w:r>
          </w:p>
        </w:tc>
        <w:tc>
          <w:tcPr>
            <w:tcW w:w="377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Год рождения</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(для лиц в возрасте 16 лет - дата и месяц рождения)</w:t>
            </w:r>
          </w:p>
        </w:tc>
        <w:tc>
          <w:tcPr>
            <w:tcW w:w="148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Адрес места</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жительства</w:t>
            </w:r>
          </w:p>
        </w:tc>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Подпись</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и дата ее</w:t>
            </w:r>
          </w:p>
          <w:p>
            <w:pPr>
              <w:pStyle w:val="ConsPlusNormal"/>
              <w:jc w:val="center"/>
              <w:rPr>
                <w:rFonts w:ascii="Times New Roman" w:hAnsi="Times New Roman" w:cs="Times New Roman"/>
                <w:sz w:val="28"/>
                <w:szCs w:val="28"/>
              </w:rPr>
            </w:pPr>
            <w:r>
              <w:rPr>
                <w:rFonts w:cs="Times New Roman" w:ascii="Times New Roman" w:hAnsi="Times New Roman"/>
                <w:sz w:val="28"/>
                <w:szCs w:val="28"/>
              </w:rPr>
              <w:t>внесения</w:t>
            </w:r>
          </w:p>
        </w:tc>
      </w:tr>
      <w:tr>
        <w:trPr/>
        <w:tc>
          <w:tcPr>
            <w:tcW w:w="46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1.</w:t>
            </w:r>
          </w:p>
        </w:tc>
        <w:tc>
          <w:tcPr>
            <w:tcW w:w="260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377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8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6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2.</w:t>
            </w:r>
          </w:p>
        </w:tc>
        <w:tc>
          <w:tcPr>
            <w:tcW w:w="260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377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8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6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3.</w:t>
            </w:r>
          </w:p>
        </w:tc>
        <w:tc>
          <w:tcPr>
            <w:tcW w:w="260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377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8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6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4.</w:t>
            </w:r>
          </w:p>
        </w:tc>
        <w:tc>
          <w:tcPr>
            <w:tcW w:w="260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377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8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r>
        <w:trPr/>
        <w:tc>
          <w:tcPr>
            <w:tcW w:w="468"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jc w:val="center"/>
              <w:rPr>
                <w:rFonts w:ascii="Times New Roman" w:hAnsi="Times New Roman" w:cs="Times New Roman"/>
                <w:sz w:val="28"/>
                <w:szCs w:val="28"/>
              </w:rPr>
            </w:pPr>
            <w:r>
              <w:rPr>
                <w:rFonts w:cs="Times New Roman" w:ascii="Times New Roman" w:hAnsi="Times New Roman"/>
                <w:sz w:val="28"/>
                <w:szCs w:val="28"/>
              </w:rPr>
              <w:t>5.</w:t>
            </w:r>
          </w:p>
        </w:tc>
        <w:tc>
          <w:tcPr>
            <w:tcW w:w="2609"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3777"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486" w:type="dxa"/>
            <w:tcBorders>
              <w:top w:val="single" w:sz="4" w:space="0" w:color="000001"/>
              <w:left w:val="single" w:sz="4" w:space="0" w:color="000001"/>
              <w:bottom w:val="single" w:sz="4" w:space="0" w:color="000001"/>
              <w:insideH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c>
          <w:tcPr>
            <w:tcW w:w="130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ConsPlusNormal"/>
              <w:snapToGrid w:val="false"/>
              <w:rPr>
                <w:rFonts w:ascii="Times New Roman" w:hAnsi="Times New Roman" w:cs="Times New Roman"/>
                <w:sz w:val="28"/>
                <w:szCs w:val="28"/>
              </w:rPr>
            </w:pPr>
            <w:r>
              <w:rPr>
                <w:rFonts w:cs="Times New Roman" w:ascii="Times New Roman" w:hAnsi="Times New Roman"/>
                <w:sz w:val="28"/>
                <w:szCs w:val="28"/>
              </w:rPr>
            </w:r>
          </w:p>
        </w:tc>
      </w:tr>
    </w:tbl>
    <w:p>
      <w:pPr>
        <w:pStyle w:val="ConsPlusNormal"/>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Подписной лист удостоверяю ___________________________________________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(фамилия, имя, отчество сборщика подписей, год рождения)</w:t>
      </w:r>
    </w:p>
    <w:p>
      <w:pPr>
        <w:pStyle w:val="ConsPlusNonformat"/>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w:t>
      </w:r>
    </w:p>
    <w:p>
      <w:pPr>
        <w:pStyle w:val="ConsPlusNonformat"/>
        <w:jc w:val="center"/>
        <w:rPr>
          <w:rFonts w:ascii="Times New Roman" w:hAnsi="Times New Roman" w:cs="Times New Roman"/>
          <w:sz w:val="28"/>
          <w:szCs w:val="28"/>
        </w:rPr>
      </w:pPr>
      <w:r>
        <w:rPr>
          <w:rFonts w:cs="Times New Roman" w:ascii="Times New Roman" w:hAnsi="Times New Roman"/>
          <w:sz w:val="28"/>
          <w:szCs w:val="28"/>
        </w:rPr>
        <w:t>(адрес места жительства) (собственноручная подпись и дата)</w:t>
      </w:r>
    </w:p>
    <w:p>
      <w:pPr>
        <w:pStyle w:val="ConsPlusNonformat"/>
        <w:jc w:val="both"/>
        <w:rPr>
          <w:rFonts w:ascii="Times New Roman" w:hAnsi="Times New Roman" w:cs="Times New Roman"/>
          <w:sz w:val="28"/>
          <w:szCs w:val="28"/>
        </w:rPr>
      </w:pPr>
      <w:r>
        <w:rPr>
          <w:rFonts w:cs="Times New Roman" w:ascii="Times New Roman" w:hAnsi="Times New Roman"/>
          <w:sz w:val="28"/>
          <w:szCs w:val="28"/>
        </w:rPr>
      </w:r>
    </w:p>
    <w:p>
      <w:pPr>
        <w:pStyle w:val="ConsPlusNonformat"/>
        <w:jc w:val="both"/>
        <w:rPr>
          <w:rFonts w:ascii="Times New Roman" w:hAnsi="Times New Roman" w:cs="Times New Roman"/>
          <w:sz w:val="28"/>
          <w:szCs w:val="28"/>
        </w:rPr>
      </w:pPr>
      <w:r>
        <w:rPr>
          <w:rFonts w:cs="Times New Roman" w:ascii="Times New Roman" w:hAnsi="Times New Roman"/>
          <w:sz w:val="28"/>
          <w:szCs w:val="28"/>
        </w:rPr>
        <w:t>Председатель инициативной группы (или член ТОС) _______________________</w:t>
      </w:r>
    </w:p>
    <w:p>
      <w:pPr>
        <w:pStyle w:val="ConsPlusNonformat"/>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(Ф.И.О.) (дата) (подпись)</w:t>
      </w:r>
    </w:p>
    <w:p>
      <w:pPr>
        <w:pStyle w:val="ConsPlusNormal"/>
        <w:numPr>
          <w:ilvl w:val="0"/>
          <w:numId w:val="0"/>
        </w:numPr>
        <w:ind w:left="0" w:right="0" w:firstLine="709"/>
        <w:jc w:val="right"/>
        <w:rPr/>
      </w:pPr>
      <w:r>
        <w:rPr/>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AdverGothic">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864" w:hanging="864"/>
      </w:pPr>
    </w:lvl>
    <w:lvl w:ilvl="4">
      <w:start w:val="1"/>
      <w:pStyle w:val="5"/>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0"/>
        <w:szCs w:val="24"/>
        <w:lang w:val="ru-RU"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Andale Sans UI;Arial Unicode MS" w:cs="Tahoma"/>
      <w:color w:val="00000A"/>
      <w:kern w:val="2"/>
      <w:sz w:val="24"/>
      <w:szCs w:val="24"/>
      <w:lang w:val="zxx" w:eastAsia="zxx" w:bidi="zxx"/>
    </w:rPr>
  </w:style>
  <w:style w:type="paragraph" w:styleId="4">
    <w:name w:val="Heading 4"/>
    <w:basedOn w:val="Normal"/>
    <w:next w:val="Normal"/>
    <w:qFormat/>
    <w:pPr>
      <w:keepNext w:val="true"/>
      <w:numPr>
        <w:ilvl w:val="3"/>
        <w:numId w:val="1"/>
      </w:numPr>
      <w:spacing w:lineRule="auto" w:line="240" w:before="240" w:after="60"/>
      <w:outlineLvl w:val="3"/>
    </w:pPr>
    <w:rPr>
      <w:rFonts w:ascii="Times New Roman" w:hAnsi="Times New Roman" w:cs="Times New Roman"/>
      <w:b/>
      <w:bCs/>
      <w:sz w:val="28"/>
      <w:szCs w:val="28"/>
    </w:rPr>
  </w:style>
  <w:style w:type="paragraph" w:styleId="5">
    <w:name w:val="Heading 5"/>
    <w:basedOn w:val="Normal"/>
    <w:next w:val="Normal"/>
    <w:qFormat/>
    <w:pPr>
      <w:numPr>
        <w:ilvl w:val="4"/>
        <w:numId w:val="1"/>
      </w:numPr>
      <w:spacing w:lineRule="auto" w:line="240" w:before="240" w:after="60"/>
      <w:outlineLvl w:val="4"/>
    </w:pPr>
    <w:rPr>
      <w:b/>
      <w:bCs/>
      <w:i/>
      <w:iCs/>
      <w:sz w:val="26"/>
      <w:szCs w:val="26"/>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Интернет-ссылка"/>
    <w:rPr>
      <w:color w:val="000080"/>
      <w:u w:val="single"/>
      <w:lang w:val="zxx" w:eastAsia="zxx" w:bidi="zxx"/>
    </w:rPr>
  </w:style>
  <w:style w:type="paragraph" w:styleId="Style13">
    <w:name w:val="Заголовок"/>
    <w:basedOn w:val="Normal"/>
    <w:next w:val="Style14"/>
    <w:qFormat/>
    <w:pPr>
      <w:keepNext w:val="true"/>
      <w:spacing w:before="240" w:after="120"/>
    </w:pPr>
    <w:rPr>
      <w:rFonts w:ascii="Arial" w:hAnsi="Arial" w:eastAsia="Andale Sans UI;Arial Unicode MS" w:cs="Tahoma"/>
      <w:sz w:val="28"/>
      <w:szCs w:val="28"/>
    </w:rPr>
  </w:style>
  <w:style w:type="paragraph" w:styleId="Style14">
    <w:name w:val="Body Text"/>
    <w:basedOn w:val="Normal"/>
    <w:pPr>
      <w:spacing w:before="0" w:after="120"/>
    </w:pPr>
    <w:rPr/>
  </w:style>
  <w:style w:type="paragraph" w:styleId="Style15">
    <w:name w:val="List"/>
    <w:basedOn w:val="Style14"/>
    <w:pPr/>
    <w:rPr>
      <w:rFonts w:cs="Tahoma"/>
    </w:rPr>
  </w:style>
  <w:style w:type="paragraph" w:styleId="Style16">
    <w:name w:val="Caption"/>
    <w:basedOn w:val="Normal"/>
    <w:qFormat/>
    <w:pPr>
      <w:suppressLineNumbers/>
      <w:spacing w:before="120" w:after="120"/>
    </w:pPr>
    <w:rPr>
      <w:rFonts w:cs="Tahoma"/>
      <w:i/>
      <w:iCs/>
      <w:sz w:val="24"/>
      <w:szCs w:val="24"/>
    </w:rPr>
  </w:style>
  <w:style w:type="paragraph" w:styleId="Style17">
    <w:name w:val="Указатель"/>
    <w:basedOn w:val="Normal"/>
    <w:qFormat/>
    <w:pPr>
      <w:suppressLineNumbers/>
    </w:pPr>
    <w:rPr>
      <w:rFonts w:cs="Tahoma"/>
    </w:rPr>
  </w:style>
  <w:style w:type="paragraph" w:styleId="ConsPlusNormal">
    <w:name w:val="ConsPlusNormal"/>
    <w:qFormat/>
    <w:pPr>
      <w:widowControl w:val="false"/>
      <w:suppressAutoHyphens w:val="true"/>
      <w:overflowPunct w:val="false"/>
      <w:bidi w:val="0"/>
      <w:jc w:val="left"/>
    </w:pPr>
    <w:rPr>
      <w:rFonts w:ascii="Arial" w:hAnsi="Arial" w:eastAsia="Times New Roman" w:cs="Arial"/>
      <w:color w:val="00000A"/>
      <w:kern w:val="2"/>
      <w:sz w:val="20"/>
      <w:szCs w:val="20"/>
      <w:lang w:val="ru-RU" w:eastAsia="zh-CN" w:bidi="ar-SA"/>
    </w:rPr>
  </w:style>
  <w:style w:type="paragraph" w:styleId="Style18">
    <w:name w:val="Название объекта"/>
    <w:basedOn w:val="Normal"/>
    <w:next w:val="Normal"/>
    <w:qFormat/>
    <w:pPr>
      <w:spacing w:lineRule="auto" w:line="240" w:before="0" w:after="0"/>
      <w:jc w:val="center"/>
    </w:pPr>
    <w:rPr>
      <w:rFonts w:ascii="Times New Roman" w:hAnsi="Times New Roman" w:cs="Times New Roman"/>
      <w:b/>
      <w:sz w:val="20"/>
      <w:szCs w:val="20"/>
    </w:rPr>
  </w:style>
  <w:style w:type="paragraph" w:styleId="ConsPlusTitle">
    <w:name w:val="ConsPlusTitle"/>
    <w:qFormat/>
    <w:pPr>
      <w:widowControl w:val="false"/>
      <w:suppressAutoHyphens w:val="true"/>
      <w:overflowPunct w:val="false"/>
      <w:bidi w:val="0"/>
      <w:jc w:val="left"/>
    </w:pPr>
    <w:rPr>
      <w:rFonts w:ascii="Arial" w:hAnsi="Arial" w:eastAsia="Times New Roman" w:cs="Arial"/>
      <w:b/>
      <w:bCs/>
      <w:color w:val="00000A"/>
      <w:kern w:val="2"/>
      <w:sz w:val="20"/>
      <w:szCs w:val="20"/>
      <w:lang w:val="ru-RU" w:eastAsia="zh-CN" w:bidi="ar-SA"/>
    </w:rPr>
  </w:style>
  <w:style w:type="paragraph" w:styleId="ConsPlusNonformat">
    <w:name w:val="ConsPlusNonformat"/>
    <w:qFormat/>
    <w:pPr>
      <w:widowControl w:val="false"/>
      <w:suppressAutoHyphens w:val="true"/>
      <w:overflowPunct w:val="false"/>
      <w:bidi w:val="0"/>
      <w:jc w:val="left"/>
    </w:pPr>
    <w:rPr>
      <w:rFonts w:ascii="Courier New" w:hAnsi="Courier New" w:eastAsia="Times New Roman" w:cs="Courier New"/>
      <w:color w:val="00000A"/>
      <w:kern w:val="2"/>
      <w:sz w:val="20"/>
      <w:szCs w:val="20"/>
      <w:lang w:val="ru-RU" w:eastAsia="zh-CN" w:bidi="ar-SA"/>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LibreOffice/5.4.2.2$Windows_x86 LibreOffice_project/22b09f6418e8c2d508a9eaf86b2399209b0990f4</Application>
  <Pages>12</Pages>
  <Words>2621</Words>
  <Characters>19361</Characters>
  <CharactersWithSpaces>22455</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2017-11-23T16:24:36Z</dcterms:modified>
  <cp:revision>5</cp:revision>
  <dc:subject/>
  <dc:title/>
</cp:coreProperties>
</file>