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60" w:rsidRDefault="00A32960" w:rsidP="00A32960">
      <w:pPr>
        <w:jc w:val="center"/>
        <w:rPr>
          <w:b/>
          <w:sz w:val="44"/>
          <w:szCs w:val="44"/>
        </w:rPr>
      </w:pPr>
      <w:r>
        <w:rPr>
          <w:b/>
          <w:sz w:val="28"/>
        </w:rPr>
        <w:t xml:space="preserve">                                                   </w:t>
      </w:r>
      <w:r w:rsidR="00BC30ED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>
        <w:rPr>
          <w:b/>
          <w:sz w:val="44"/>
          <w:szCs w:val="44"/>
        </w:rPr>
        <w:t>ПРОЕКТ</w:t>
      </w:r>
    </w:p>
    <w:p w:rsidR="00BC30ED" w:rsidRDefault="00BC30ED" w:rsidP="00BC30ED">
      <w:pPr>
        <w:jc w:val="center"/>
        <w:rPr>
          <w:b/>
          <w:sz w:val="28"/>
        </w:rPr>
      </w:pPr>
    </w:p>
    <w:p w:rsidR="00BC30ED" w:rsidRDefault="00BC30ED" w:rsidP="00BC30ED">
      <w:pPr>
        <w:pStyle w:val="a3"/>
      </w:pPr>
      <w:r>
        <w:t>Российская Федерация</w:t>
      </w:r>
    </w:p>
    <w:p w:rsidR="00BC30ED" w:rsidRDefault="00BC30ED" w:rsidP="00BC30ED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BC30ED" w:rsidRDefault="00BC30ED" w:rsidP="00BC30ED">
      <w:pPr>
        <w:jc w:val="center"/>
      </w:pPr>
      <w:r>
        <w:rPr>
          <w:sz w:val="32"/>
          <w:szCs w:val="32"/>
        </w:rPr>
        <w:t>Заветинский район</w:t>
      </w:r>
    </w:p>
    <w:p w:rsidR="00BC30ED" w:rsidRDefault="00BC30ED" w:rsidP="00BC30ED">
      <w:pPr>
        <w:pStyle w:val="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«Заветинское сельское поселение»</w:t>
      </w:r>
    </w:p>
    <w:p w:rsidR="00BC30ED" w:rsidRDefault="005371DB" w:rsidP="00BC30ED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Завет</w:t>
      </w:r>
      <w:r w:rsidR="00BC30ED">
        <w:rPr>
          <w:sz w:val="32"/>
          <w:szCs w:val="32"/>
        </w:rPr>
        <w:t xml:space="preserve">инского сельского поселения </w:t>
      </w:r>
    </w:p>
    <w:p w:rsidR="00BC30ED" w:rsidRDefault="00BC30ED" w:rsidP="00BC30ED">
      <w:pPr>
        <w:jc w:val="center"/>
        <w:rPr>
          <w:sz w:val="48"/>
          <w:szCs w:val="48"/>
        </w:rPr>
      </w:pPr>
    </w:p>
    <w:p w:rsidR="00BC30ED" w:rsidRDefault="00BC30ED" w:rsidP="00BC30E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BC30ED" w:rsidRDefault="00BC30ED" w:rsidP="00BC30ED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BC30ED" w:rsidTr="00BC30ED">
        <w:tc>
          <w:tcPr>
            <w:tcW w:w="4644" w:type="dxa"/>
          </w:tcPr>
          <w:p w:rsidR="00BC30ED" w:rsidRDefault="00BC30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Собрания депутатов Заветинского сельского поселения от 30.10.2017 № 49 «О налоге на имущество физических лиц»</w:t>
            </w:r>
          </w:p>
          <w:p w:rsidR="00BC30ED" w:rsidRDefault="00BC30ED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BC30ED" w:rsidRDefault="00BC30ED" w:rsidP="00BC30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Принято</w:t>
      </w:r>
    </w:p>
    <w:p w:rsidR="00BC30ED" w:rsidRDefault="00BC30ED" w:rsidP="00BC30E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                         </w:t>
      </w:r>
      <w:r w:rsidR="001C5452">
        <w:rPr>
          <w:b/>
          <w:sz w:val="28"/>
          <w:szCs w:val="28"/>
        </w:rPr>
        <w:t xml:space="preserve">                             </w:t>
      </w:r>
      <w:r w:rsidR="006A1E8D">
        <w:rPr>
          <w:b/>
          <w:sz w:val="28"/>
          <w:szCs w:val="28"/>
        </w:rPr>
        <w:t>__________</w:t>
      </w:r>
      <w:r w:rsidR="001C5452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года</w:t>
      </w:r>
    </w:p>
    <w:p w:rsidR="00BC30ED" w:rsidRDefault="00BC30ED" w:rsidP="00BC30ED">
      <w:pPr>
        <w:ind w:firstLine="567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целях приведения муниципальных правовых актов в соответствие с действующим законодатель</w:t>
      </w:r>
      <w:r w:rsidR="001A49B5">
        <w:rPr>
          <w:sz w:val="28"/>
          <w:szCs w:val="28"/>
        </w:rPr>
        <w:t>ством, руководствуясь статьей 25</w:t>
      </w:r>
      <w:r>
        <w:rPr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sz w:val="28"/>
          <w:szCs w:val="28"/>
        </w:rPr>
        <w:t>Заветинское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="001C5452">
        <w:rPr>
          <w:sz w:val="28"/>
          <w:szCs w:val="28"/>
        </w:rPr>
        <w:t xml:space="preserve"> </w:t>
      </w:r>
      <w:proofErr w:type="spellStart"/>
      <w:r w:rsidR="001C5452">
        <w:rPr>
          <w:sz w:val="28"/>
          <w:szCs w:val="28"/>
        </w:rPr>
        <w:t>Заветинского</w:t>
      </w:r>
      <w:proofErr w:type="spellEnd"/>
      <w:r w:rsidR="001C5452">
        <w:rPr>
          <w:sz w:val="28"/>
          <w:szCs w:val="28"/>
        </w:rPr>
        <w:t xml:space="preserve"> района Ростовской области,</w:t>
      </w:r>
      <w:r>
        <w:rPr>
          <w:sz w:val="28"/>
          <w:szCs w:val="28"/>
        </w:rPr>
        <w:t xml:space="preserve"> Собрание депутатов </w:t>
      </w:r>
      <w:proofErr w:type="spellStart"/>
      <w:r>
        <w:rPr>
          <w:sz w:val="28"/>
          <w:szCs w:val="28"/>
        </w:rPr>
        <w:t>Заветинского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C30ED" w:rsidRDefault="00BC30ED" w:rsidP="00BC30ED">
      <w:pPr>
        <w:ind w:firstLine="567"/>
        <w:jc w:val="both"/>
        <w:rPr>
          <w:sz w:val="28"/>
          <w:szCs w:val="28"/>
        </w:rPr>
      </w:pPr>
    </w:p>
    <w:p w:rsidR="00BC30ED" w:rsidRDefault="00BC30ED" w:rsidP="00BC30E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C30ED" w:rsidRDefault="00BC30ED" w:rsidP="00BC30ED">
      <w:pPr>
        <w:ind w:firstLine="567"/>
        <w:rPr>
          <w:sz w:val="28"/>
          <w:szCs w:val="28"/>
        </w:rPr>
      </w:pPr>
    </w:p>
    <w:p w:rsidR="00BC30ED" w:rsidRDefault="001C5452" w:rsidP="001C5452">
      <w:pPr>
        <w:jc w:val="both"/>
        <w:rPr>
          <w:sz w:val="28"/>
          <w:szCs w:val="28"/>
        </w:rPr>
      </w:pPr>
      <w:r>
        <w:rPr>
          <w:color w:val="000000"/>
          <w:spacing w:val="-5"/>
          <w:sz w:val="28"/>
        </w:rPr>
        <w:t xml:space="preserve">          1.</w:t>
      </w:r>
      <w:r w:rsidR="002C3FBA" w:rsidRPr="001C5452">
        <w:rPr>
          <w:color w:val="000000"/>
          <w:spacing w:val="-5"/>
          <w:sz w:val="28"/>
        </w:rPr>
        <w:t>Вв</w:t>
      </w:r>
      <w:r w:rsidR="00BC30ED" w:rsidRPr="001C5452">
        <w:rPr>
          <w:color w:val="000000"/>
          <w:spacing w:val="-5"/>
          <w:sz w:val="28"/>
        </w:rPr>
        <w:t>ести в решение С</w:t>
      </w:r>
      <w:r w:rsidR="00BC30ED" w:rsidRPr="001C5452">
        <w:rPr>
          <w:sz w:val="28"/>
          <w:szCs w:val="28"/>
        </w:rPr>
        <w:t>обрания д</w:t>
      </w:r>
      <w:r w:rsidRPr="001C5452">
        <w:rPr>
          <w:sz w:val="28"/>
          <w:szCs w:val="28"/>
        </w:rPr>
        <w:t xml:space="preserve">епутатов </w:t>
      </w:r>
      <w:proofErr w:type="spellStart"/>
      <w:r w:rsidRPr="001C5452">
        <w:rPr>
          <w:sz w:val="28"/>
          <w:szCs w:val="28"/>
        </w:rPr>
        <w:t>Заветинского</w:t>
      </w:r>
      <w:proofErr w:type="spellEnd"/>
      <w:r w:rsidRPr="001C5452">
        <w:rPr>
          <w:sz w:val="28"/>
          <w:szCs w:val="28"/>
        </w:rPr>
        <w:t xml:space="preserve"> сельского</w:t>
      </w:r>
      <w:r w:rsidR="009A4CF7">
        <w:rPr>
          <w:sz w:val="28"/>
          <w:szCs w:val="28"/>
        </w:rPr>
        <w:t xml:space="preserve"> </w:t>
      </w:r>
      <w:r w:rsidR="00BC30ED" w:rsidRPr="001C5452">
        <w:rPr>
          <w:sz w:val="28"/>
          <w:szCs w:val="28"/>
        </w:rPr>
        <w:t>поселения от 30.10.2017 № 49 «О налоге на имущество физи</w:t>
      </w:r>
      <w:r w:rsidR="001A49B5" w:rsidRPr="001C5452">
        <w:rPr>
          <w:sz w:val="28"/>
          <w:szCs w:val="28"/>
        </w:rPr>
        <w:t>ческих лиц»</w:t>
      </w:r>
      <w:r w:rsidRPr="001C5452">
        <w:rPr>
          <w:sz w:val="28"/>
          <w:szCs w:val="28"/>
        </w:rPr>
        <w:t xml:space="preserve"> следующие изменения</w:t>
      </w:r>
      <w:r w:rsidR="00BC30ED" w:rsidRPr="001C5452">
        <w:rPr>
          <w:sz w:val="28"/>
          <w:szCs w:val="28"/>
        </w:rPr>
        <w:t>:</w:t>
      </w:r>
    </w:p>
    <w:p w:rsidR="00874CC5" w:rsidRPr="001C5452" w:rsidRDefault="00874CC5" w:rsidP="001C5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Подпункт 2 пункта 2 изложить в следующей редакции:</w:t>
      </w:r>
    </w:p>
    <w:p w:rsidR="00BC30ED" w:rsidRDefault="00874CC5" w:rsidP="00874CC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30ED">
        <w:rPr>
          <w:sz w:val="28"/>
          <w:szCs w:val="28"/>
        </w:rPr>
        <w:t>«</w:t>
      </w:r>
      <w:r>
        <w:rPr>
          <w:sz w:val="28"/>
          <w:szCs w:val="28"/>
        </w:rPr>
        <w:t>2) 2,0 процента в отношении объектов налогообложения, включенных в перечень, определяемый в соответствии с пунктом 7 статьи 378.2</w:t>
      </w:r>
      <w:r w:rsidR="00946FA4"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r w:rsidR="00D052A1">
        <w:rPr>
          <w:sz w:val="28"/>
          <w:szCs w:val="28"/>
        </w:rPr>
        <w:t>абзацем вторым пункта 10 статьи 378.2 Налогового кодекса Российской Федерации;»;</w:t>
      </w:r>
    </w:p>
    <w:p w:rsidR="00D052A1" w:rsidRDefault="00D052A1" w:rsidP="00874CC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Пункт 2 дополнить подпунктом 2.1</w:t>
      </w:r>
      <w:r w:rsidR="00DC024C">
        <w:rPr>
          <w:sz w:val="28"/>
          <w:szCs w:val="28"/>
        </w:rPr>
        <w:t>:</w:t>
      </w:r>
    </w:p>
    <w:p w:rsidR="00DC024C" w:rsidRDefault="00DC024C" w:rsidP="00874CC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«2.1)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BC30ED" w:rsidRDefault="00BC30ED" w:rsidP="00BC30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30ED" w:rsidRDefault="00DC024C" w:rsidP="00DC024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BC30ED">
        <w:rPr>
          <w:color w:val="000000"/>
          <w:spacing w:val="-1"/>
          <w:sz w:val="28"/>
        </w:rPr>
        <w:t xml:space="preserve">2. </w:t>
      </w:r>
      <w:r w:rsidR="00BC30ED">
        <w:rPr>
          <w:sz w:val="28"/>
          <w:szCs w:val="28"/>
        </w:rPr>
        <w:t>Настоящее решение вступает в силу не ранее чем по истечении одного месяца со дня</w:t>
      </w:r>
      <w:r>
        <w:rPr>
          <w:sz w:val="28"/>
          <w:szCs w:val="28"/>
        </w:rPr>
        <w:t xml:space="preserve"> его официального обнародования и не ранее с 1 января 2025 года.</w:t>
      </w:r>
    </w:p>
    <w:p w:rsidR="00BC30ED" w:rsidRDefault="00BC30ED" w:rsidP="00BC30ED">
      <w:pPr>
        <w:shd w:val="clear" w:color="auto" w:fill="FFFFFF"/>
        <w:ind w:left="29" w:firstLine="993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бюджету,</w:t>
      </w:r>
      <w:r w:rsidR="008568AC">
        <w:rPr>
          <w:sz w:val="28"/>
          <w:szCs w:val="28"/>
        </w:rPr>
        <w:t xml:space="preserve"> </w:t>
      </w:r>
      <w:proofErr w:type="spellStart"/>
      <w:r w:rsidR="008568AC">
        <w:rPr>
          <w:sz w:val="28"/>
          <w:szCs w:val="28"/>
        </w:rPr>
        <w:t>местрым</w:t>
      </w:r>
      <w:proofErr w:type="spellEnd"/>
      <w:r w:rsidR="008568AC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налогам</w:t>
      </w:r>
      <w:r w:rsidR="008568AC">
        <w:rPr>
          <w:sz w:val="28"/>
          <w:szCs w:val="28"/>
        </w:rPr>
        <w:t>, сборам, тарифам</w:t>
      </w:r>
      <w:r>
        <w:rPr>
          <w:sz w:val="28"/>
          <w:szCs w:val="28"/>
        </w:rPr>
        <w:t xml:space="preserve"> и</w:t>
      </w:r>
      <w:r w:rsidR="00DC024C">
        <w:rPr>
          <w:sz w:val="28"/>
          <w:szCs w:val="28"/>
        </w:rPr>
        <w:t xml:space="preserve"> муниципальной</w:t>
      </w:r>
      <w:r w:rsidR="008568AC">
        <w:rPr>
          <w:sz w:val="28"/>
          <w:szCs w:val="28"/>
        </w:rPr>
        <w:t xml:space="preserve"> собственности (</w:t>
      </w:r>
      <w:proofErr w:type="spellStart"/>
      <w:r w:rsidR="008568AC">
        <w:rPr>
          <w:sz w:val="28"/>
          <w:szCs w:val="28"/>
        </w:rPr>
        <w:t>А.Е.Беденко</w:t>
      </w:r>
      <w:proofErr w:type="spellEnd"/>
      <w:r>
        <w:rPr>
          <w:sz w:val="28"/>
          <w:szCs w:val="28"/>
        </w:rPr>
        <w:t>).</w:t>
      </w:r>
    </w:p>
    <w:p w:rsidR="00BC30ED" w:rsidRDefault="00BC30ED" w:rsidP="00BC30ED">
      <w:pPr>
        <w:ind w:left="567"/>
        <w:rPr>
          <w:sz w:val="28"/>
          <w:szCs w:val="28"/>
        </w:rPr>
      </w:pPr>
    </w:p>
    <w:p w:rsidR="00BC30ED" w:rsidRDefault="00BC30ED" w:rsidP="00BC30ED">
      <w:pPr>
        <w:ind w:left="567"/>
        <w:rPr>
          <w:sz w:val="28"/>
          <w:szCs w:val="28"/>
        </w:rPr>
      </w:pPr>
    </w:p>
    <w:p w:rsidR="00BC30ED" w:rsidRDefault="00BC30ED" w:rsidP="00BC30ED">
      <w:pPr>
        <w:ind w:left="567"/>
        <w:rPr>
          <w:sz w:val="28"/>
          <w:szCs w:val="28"/>
        </w:rPr>
      </w:pPr>
    </w:p>
    <w:p w:rsidR="00BC30ED" w:rsidRDefault="00BC30ED" w:rsidP="00BC30ED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</w:p>
    <w:p w:rsidR="00BC30ED" w:rsidRDefault="00BC30ED" w:rsidP="00BC30ED">
      <w:pPr>
        <w:ind w:left="567"/>
        <w:rPr>
          <w:sz w:val="28"/>
          <w:szCs w:val="28"/>
        </w:rPr>
      </w:pPr>
      <w:r>
        <w:rPr>
          <w:sz w:val="28"/>
          <w:szCs w:val="28"/>
        </w:rPr>
        <w:t>депутатов – глава Заветинского</w:t>
      </w:r>
    </w:p>
    <w:p w:rsidR="00BC30ED" w:rsidRDefault="00BC30ED" w:rsidP="00BC30ED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В.И.Решетников </w:t>
      </w:r>
    </w:p>
    <w:p w:rsidR="00BC30ED" w:rsidRDefault="00BC30ED" w:rsidP="00BC30ED">
      <w:pPr>
        <w:ind w:left="567"/>
        <w:jc w:val="both"/>
        <w:rPr>
          <w:sz w:val="28"/>
          <w:szCs w:val="28"/>
        </w:rPr>
      </w:pPr>
    </w:p>
    <w:p w:rsidR="00BC30ED" w:rsidRDefault="00BC30ED" w:rsidP="00BC30ED">
      <w:pPr>
        <w:ind w:left="567"/>
        <w:jc w:val="both"/>
        <w:rPr>
          <w:sz w:val="28"/>
          <w:szCs w:val="28"/>
        </w:rPr>
      </w:pPr>
    </w:p>
    <w:p w:rsidR="00BC30ED" w:rsidRDefault="004657DC" w:rsidP="00BC30E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село Заветное</w:t>
      </w:r>
    </w:p>
    <w:p w:rsidR="00BC30ED" w:rsidRDefault="009D572D" w:rsidP="009D5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1E8D">
        <w:rPr>
          <w:sz w:val="28"/>
          <w:szCs w:val="28"/>
        </w:rPr>
        <w:t>_______</w:t>
      </w:r>
      <w:r w:rsidR="00DC024C">
        <w:rPr>
          <w:sz w:val="28"/>
          <w:szCs w:val="28"/>
        </w:rPr>
        <w:t xml:space="preserve"> 2024</w:t>
      </w:r>
      <w:r w:rsidR="00BC30ED">
        <w:rPr>
          <w:sz w:val="28"/>
          <w:szCs w:val="28"/>
        </w:rPr>
        <w:t xml:space="preserve"> года</w:t>
      </w:r>
    </w:p>
    <w:p w:rsidR="00BC30ED" w:rsidRDefault="00DC024C" w:rsidP="00BC30E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bookmarkEnd w:id="0"/>
    </w:p>
    <w:p w:rsidR="00BC30ED" w:rsidRDefault="00BC30ED" w:rsidP="00BC30ED">
      <w:pPr>
        <w:ind w:left="709"/>
        <w:rPr>
          <w:sz w:val="28"/>
          <w:szCs w:val="28"/>
        </w:rPr>
      </w:pPr>
    </w:p>
    <w:p w:rsidR="005A3913" w:rsidRDefault="005A3913"/>
    <w:sectPr w:rsidR="005A3913" w:rsidSect="005A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7860"/>
    <w:multiLevelType w:val="hybridMultilevel"/>
    <w:tmpl w:val="153852C8"/>
    <w:lvl w:ilvl="0" w:tplc="BC42B26A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27C4EC1"/>
    <w:multiLevelType w:val="hybridMultilevel"/>
    <w:tmpl w:val="AC58283E"/>
    <w:lvl w:ilvl="0" w:tplc="B1243B06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ED"/>
    <w:rsid w:val="001A49B5"/>
    <w:rsid w:val="001C5452"/>
    <w:rsid w:val="002C15E7"/>
    <w:rsid w:val="002C3FBA"/>
    <w:rsid w:val="004657DC"/>
    <w:rsid w:val="00472573"/>
    <w:rsid w:val="005371DB"/>
    <w:rsid w:val="005A3913"/>
    <w:rsid w:val="00653F7A"/>
    <w:rsid w:val="006A1E8D"/>
    <w:rsid w:val="007336DC"/>
    <w:rsid w:val="008568AC"/>
    <w:rsid w:val="00874CC5"/>
    <w:rsid w:val="00946FA4"/>
    <w:rsid w:val="009A4CF7"/>
    <w:rsid w:val="009D572D"/>
    <w:rsid w:val="00A2313A"/>
    <w:rsid w:val="00A32960"/>
    <w:rsid w:val="00B502FA"/>
    <w:rsid w:val="00BC30ED"/>
    <w:rsid w:val="00CA6830"/>
    <w:rsid w:val="00D052A1"/>
    <w:rsid w:val="00DC024C"/>
    <w:rsid w:val="00E66BD9"/>
    <w:rsid w:val="00ED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6A16"/>
  <w15:docId w15:val="{C7CCAA2A-1026-482D-99DA-1483329F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C30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C30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C30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C30E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BC30ED"/>
    <w:pPr>
      <w:jc w:val="center"/>
    </w:pPr>
    <w:rPr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30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0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5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2024-10-24T06:34:00Z</dcterms:created>
  <dcterms:modified xsi:type="dcterms:W3CDTF">2024-10-24T06:40:00Z</dcterms:modified>
</cp:coreProperties>
</file>