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EC" w:rsidRPr="00605EEC" w:rsidRDefault="00605EEC" w:rsidP="00605EEC">
      <w:pPr>
        <w:jc w:val="right"/>
      </w:pPr>
      <w:bookmarkStart w:id="0" w:name="_Hlk86327373"/>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w:t>
      </w:r>
      <w:r w:rsidR="008C5193">
        <w:rPr>
          <w:sz w:val="28"/>
          <w:szCs w:val="28"/>
        </w:rPr>
        <w:t>6</w:t>
      </w:r>
      <w:r>
        <w:rPr>
          <w:sz w:val="28"/>
          <w:szCs w:val="28"/>
        </w:rPr>
        <w:t>.12.202</w:t>
      </w:r>
      <w:r w:rsidR="008C5193">
        <w:rPr>
          <w:sz w:val="28"/>
          <w:szCs w:val="28"/>
        </w:rPr>
        <w:t>4</w:t>
      </w:r>
      <w:r>
        <w:rPr>
          <w:sz w:val="28"/>
          <w:szCs w:val="28"/>
        </w:rPr>
        <w:t xml:space="preserve"> №</w:t>
      </w:r>
      <w:r w:rsidR="008C5193">
        <w:rPr>
          <w:sz w:val="28"/>
          <w:szCs w:val="28"/>
        </w:rPr>
        <w:t>94</w:t>
      </w:r>
      <w:r>
        <w:rPr>
          <w:sz w:val="28"/>
          <w:szCs w:val="28"/>
        </w:rPr>
        <w:t xml:space="preserve"> «О бюджете Заветинского сельского поселения Заветинского района на 202</w:t>
      </w:r>
      <w:r w:rsidR="008C5193">
        <w:rPr>
          <w:sz w:val="28"/>
          <w:szCs w:val="28"/>
        </w:rPr>
        <w:t>5</w:t>
      </w:r>
      <w:r>
        <w:rPr>
          <w:sz w:val="28"/>
          <w:szCs w:val="28"/>
        </w:rPr>
        <w:t xml:space="preserve"> год и на плановый период 20</w:t>
      </w:r>
      <w:r w:rsidRPr="008F2798">
        <w:rPr>
          <w:sz w:val="28"/>
          <w:szCs w:val="28"/>
        </w:rPr>
        <w:t>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8C5193" w:rsidP="00E61D91">
            <w:pPr>
              <w:jc w:val="right"/>
              <w:rPr>
                <w:b/>
                <w:sz w:val="28"/>
                <w:szCs w:val="28"/>
              </w:rPr>
            </w:pPr>
            <w:r>
              <w:rPr>
                <w:b/>
                <w:sz w:val="28"/>
                <w:szCs w:val="28"/>
              </w:rPr>
              <w:t>июня</w:t>
            </w:r>
            <w:r w:rsidR="00A95FF0">
              <w:rPr>
                <w:b/>
                <w:sz w:val="28"/>
                <w:szCs w:val="28"/>
              </w:rPr>
              <w:t xml:space="preserve"> 202</w:t>
            </w:r>
            <w:r>
              <w:rPr>
                <w:b/>
                <w:sz w:val="28"/>
                <w:szCs w:val="28"/>
              </w:rPr>
              <w:t>5</w:t>
            </w:r>
            <w:r w:rsidR="00605EEC"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w:t>
      </w:r>
      <w:r w:rsidR="008C5193">
        <w:rPr>
          <w:sz w:val="28"/>
          <w:szCs w:val="28"/>
        </w:rPr>
        <w:t>6</w:t>
      </w:r>
      <w:r w:rsidR="00605EEC" w:rsidRPr="00127358">
        <w:rPr>
          <w:sz w:val="28"/>
          <w:szCs w:val="28"/>
        </w:rPr>
        <w:t>.12.202</w:t>
      </w:r>
      <w:r w:rsidR="008C5193">
        <w:rPr>
          <w:sz w:val="28"/>
          <w:szCs w:val="28"/>
        </w:rPr>
        <w:t>4</w:t>
      </w:r>
      <w:r w:rsidR="00605EEC" w:rsidRPr="00127358">
        <w:rPr>
          <w:sz w:val="28"/>
          <w:szCs w:val="28"/>
        </w:rPr>
        <w:t xml:space="preserve"> №</w:t>
      </w:r>
      <w:r w:rsidR="008C5193">
        <w:rPr>
          <w:sz w:val="28"/>
          <w:szCs w:val="28"/>
        </w:rPr>
        <w:t>94</w:t>
      </w:r>
      <w:r w:rsidR="00605EEC" w:rsidRPr="00127358">
        <w:rPr>
          <w:sz w:val="28"/>
          <w:szCs w:val="28"/>
        </w:rPr>
        <w:t xml:space="preserve"> «О бюджете Заветинского сельского поселения Заветинского района на 202</w:t>
      </w:r>
      <w:r w:rsidR="008C5193">
        <w:rPr>
          <w:sz w:val="28"/>
          <w:szCs w:val="28"/>
        </w:rPr>
        <w:t>5</w:t>
      </w:r>
      <w:r w:rsidR="00605EEC" w:rsidRPr="00127358">
        <w:rPr>
          <w:sz w:val="28"/>
          <w:szCs w:val="28"/>
        </w:rPr>
        <w:t xml:space="preserve"> год и на плановый период 202</w:t>
      </w:r>
      <w:r w:rsidR="008C5193">
        <w:rPr>
          <w:sz w:val="28"/>
          <w:szCs w:val="28"/>
        </w:rPr>
        <w:t>6</w:t>
      </w:r>
      <w:r w:rsidR="00605EEC" w:rsidRPr="00127358">
        <w:rPr>
          <w:sz w:val="28"/>
          <w:szCs w:val="28"/>
        </w:rPr>
        <w:t xml:space="preserve"> и 202</w:t>
      </w:r>
      <w:r w:rsidR="008C5193">
        <w:rPr>
          <w:sz w:val="28"/>
          <w:szCs w:val="28"/>
        </w:rPr>
        <w:t>7</w:t>
      </w:r>
      <w:r w:rsidR="00605EEC" w:rsidRPr="00127358">
        <w:rPr>
          <w:sz w:val="28"/>
          <w:szCs w:val="28"/>
        </w:rPr>
        <w:t xml:space="preserve">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w:t>
      </w:r>
      <w:r w:rsidR="00293E67">
        <w:rPr>
          <w:sz w:val="28"/>
          <w:szCs w:val="28"/>
        </w:rPr>
        <w:t>6</w:t>
      </w:r>
      <w:r>
        <w:rPr>
          <w:sz w:val="28"/>
          <w:szCs w:val="28"/>
        </w:rPr>
        <w:t>.12.202</w:t>
      </w:r>
      <w:r w:rsidR="00293E67">
        <w:rPr>
          <w:sz w:val="28"/>
          <w:szCs w:val="28"/>
        </w:rPr>
        <w:t>4</w:t>
      </w:r>
      <w:r>
        <w:rPr>
          <w:sz w:val="28"/>
          <w:szCs w:val="28"/>
        </w:rPr>
        <w:t xml:space="preserve"> №</w:t>
      </w:r>
      <w:r w:rsidR="00293E67">
        <w:rPr>
          <w:sz w:val="28"/>
          <w:szCs w:val="28"/>
        </w:rPr>
        <w:t>94</w:t>
      </w:r>
      <w:r>
        <w:rPr>
          <w:sz w:val="28"/>
          <w:szCs w:val="28"/>
        </w:rPr>
        <w:t xml:space="preserve"> «О бюджете Заветинского сельского поселения Заветинского района на 202</w:t>
      </w:r>
      <w:r w:rsidR="00293E67">
        <w:rPr>
          <w:sz w:val="28"/>
          <w:szCs w:val="28"/>
        </w:rPr>
        <w:t>5</w:t>
      </w:r>
      <w:r>
        <w:rPr>
          <w:sz w:val="28"/>
          <w:szCs w:val="28"/>
        </w:rPr>
        <w:t xml:space="preserve"> год и на плановый период 202</w:t>
      </w:r>
      <w:r w:rsidR="00293E67">
        <w:rPr>
          <w:sz w:val="28"/>
          <w:szCs w:val="28"/>
        </w:rPr>
        <w:t>6</w:t>
      </w:r>
      <w:r>
        <w:rPr>
          <w:sz w:val="28"/>
          <w:szCs w:val="28"/>
        </w:rPr>
        <w:t xml:space="preserve"> и 202</w:t>
      </w:r>
      <w:r w:rsidR="00293E67">
        <w:rPr>
          <w:sz w:val="28"/>
          <w:szCs w:val="28"/>
        </w:rPr>
        <w:t>7</w:t>
      </w:r>
      <w:r>
        <w:rPr>
          <w:sz w:val="28"/>
          <w:szCs w:val="28"/>
        </w:rPr>
        <w:t xml:space="preserve"> годов» следующие изменения:</w:t>
      </w:r>
    </w:p>
    <w:p w:rsidR="00293E67" w:rsidRDefault="00293E67" w:rsidP="00B73745">
      <w:pPr>
        <w:pStyle w:val="af"/>
        <w:numPr>
          <w:ilvl w:val="0"/>
          <w:numId w:val="2"/>
        </w:numPr>
        <w:ind w:left="0" w:firstLine="709"/>
        <w:jc w:val="both"/>
        <w:rPr>
          <w:sz w:val="28"/>
          <w:szCs w:val="28"/>
        </w:rPr>
      </w:pPr>
      <w:r>
        <w:rPr>
          <w:sz w:val="28"/>
          <w:szCs w:val="28"/>
        </w:rPr>
        <w:t>в пункте 1:</w:t>
      </w:r>
    </w:p>
    <w:p w:rsidR="00605EEC" w:rsidRPr="00B73745" w:rsidRDefault="00545E95" w:rsidP="00293E67">
      <w:pPr>
        <w:pStyle w:val="af"/>
        <w:ind w:left="709"/>
        <w:jc w:val="both"/>
        <w:rPr>
          <w:sz w:val="28"/>
          <w:szCs w:val="28"/>
        </w:rPr>
      </w:pPr>
      <w:r>
        <w:rPr>
          <w:sz w:val="28"/>
          <w:szCs w:val="28"/>
        </w:rPr>
        <w:t>в</w:t>
      </w:r>
      <w:r w:rsidR="00293E67">
        <w:rPr>
          <w:sz w:val="28"/>
          <w:szCs w:val="28"/>
        </w:rPr>
        <w:t xml:space="preserve"> </w:t>
      </w:r>
      <w:r w:rsidR="00605EEC" w:rsidRPr="00B73745">
        <w:rPr>
          <w:sz w:val="28"/>
          <w:szCs w:val="28"/>
        </w:rPr>
        <w:t>подпункте 1 циф</w:t>
      </w:r>
      <w:r w:rsidR="00B73745" w:rsidRPr="00B73745">
        <w:rPr>
          <w:sz w:val="28"/>
          <w:szCs w:val="28"/>
        </w:rPr>
        <w:t>ры «</w:t>
      </w:r>
      <w:r w:rsidR="00293E67">
        <w:rPr>
          <w:sz w:val="28"/>
          <w:szCs w:val="28"/>
        </w:rPr>
        <w:t>23 413,3</w:t>
      </w:r>
      <w:r>
        <w:rPr>
          <w:sz w:val="28"/>
          <w:szCs w:val="28"/>
        </w:rPr>
        <w:t>» заменить цифрами</w:t>
      </w:r>
      <w:r w:rsidR="00B73745">
        <w:rPr>
          <w:sz w:val="28"/>
          <w:szCs w:val="28"/>
        </w:rPr>
        <w:t xml:space="preserve"> </w:t>
      </w:r>
      <w:r w:rsidR="00605EEC" w:rsidRPr="00B73745">
        <w:rPr>
          <w:sz w:val="28"/>
          <w:szCs w:val="28"/>
        </w:rPr>
        <w:t>«</w:t>
      </w:r>
      <w:r>
        <w:rPr>
          <w:sz w:val="28"/>
          <w:szCs w:val="28"/>
        </w:rPr>
        <w:t>24 055,1»</w:t>
      </w:r>
    </w:p>
    <w:p w:rsidR="00B73745" w:rsidRPr="00293E67" w:rsidRDefault="00293E67" w:rsidP="00293E67">
      <w:pPr>
        <w:jc w:val="both"/>
        <w:rPr>
          <w:sz w:val="28"/>
          <w:szCs w:val="28"/>
        </w:rPr>
      </w:pPr>
      <w:r>
        <w:rPr>
          <w:sz w:val="28"/>
          <w:szCs w:val="28"/>
        </w:rPr>
        <w:t xml:space="preserve">          </w:t>
      </w:r>
      <w:r w:rsidR="00545E95">
        <w:rPr>
          <w:sz w:val="28"/>
          <w:szCs w:val="28"/>
        </w:rPr>
        <w:t>в</w:t>
      </w:r>
      <w:r>
        <w:rPr>
          <w:sz w:val="28"/>
          <w:szCs w:val="28"/>
        </w:rPr>
        <w:t xml:space="preserve"> </w:t>
      </w:r>
      <w:r w:rsidR="00B73745" w:rsidRPr="00293E67">
        <w:rPr>
          <w:sz w:val="28"/>
          <w:szCs w:val="28"/>
        </w:rPr>
        <w:t xml:space="preserve">подпункте </w:t>
      </w:r>
      <w:r>
        <w:rPr>
          <w:sz w:val="28"/>
          <w:szCs w:val="28"/>
        </w:rPr>
        <w:t>2</w:t>
      </w:r>
      <w:r w:rsidR="00B73745" w:rsidRPr="00293E67">
        <w:rPr>
          <w:sz w:val="28"/>
          <w:szCs w:val="28"/>
        </w:rPr>
        <w:t xml:space="preserve"> цифры «</w:t>
      </w:r>
      <w:r w:rsidR="00545E95">
        <w:rPr>
          <w:sz w:val="28"/>
          <w:szCs w:val="28"/>
        </w:rPr>
        <w:t>23 413,3</w:t>
      </w:r>
      <w:r w:rsidR="00B73745" w:rsidRPr="00293E67">
        <w:rPr>
          <w:sz w:val="28"/>
          <w:szCs w:val="28"/>
        </w:rPr>
        <w:t>» заменить цифрами «</w:t>
      </w:r>
      <w:r w:rsidR="00545C94" w:rsidRPr="00545C94">
        <w:rPr>
          <w:sz w:val="28"/>
          <w:szCs w:val="28"/>
        </w:rPr>
        <w:t>26 575,0</w:t>
      </w:r>
      <w:r w:rsidR="00545E95">
        <w:rPr>
          <w:sz w:val="28"/>
          <w:szCs w:val="28"/>
        </w:rPr>
        <w:t>»</w:t>
      </w:r>
    </w:p>
    <w:p w:rsidR="00605EEC" w:rsidRDefault="00545E95" w:rsidP="00605EEC">
      <w:pPr>
        <w:ind w:firstLine="720"/>
        <w:jc w:val="both"/>
        <w:rPr>
          <w:sz w:val="28"/>
          <w:szCs w:val="28"/>
        </w:rPr>
      </w:pPr>
      <w:r>
        <w:rPr>
          <w:sz w:val="28"/>
          <w:szCs w:val="28"/>
        </w:rPr>
        <w:t xml:space="preserve">в </w:t>
      </w:r>
      <w:r w:rsidR="00605EEC">
        <w:rPr>
          <w:sz w:val="28"/>
          <w:szCs w:val="28"/>
        </w:rPr>
        <w:t>подпункт</w:t>
      </w:r>
      <w:r>
        <w:rPr>
          <w:sz w:val="28"/>
          <w:szCs w:val="28"/>
        </w:rPr>
        <w:t>е</w:t>
      </w:r>
      <w:r w:rsidR="00605EEC" w:rsidRPr="0042790F">
        <w:rPr>
          <w:sz w:val="28"/>
          <w:szCs w:val="28"/>
        </w:rPr>
        <w:t xml:space="preserve"> </w:t>
      </w:r>
      <w:r w:rsidR="00605EEC">
        <w:rPr>
          <w:sz w:val="28"/>
          <w:szCs w:val="28"/>
        </w:rPr>
        <w:t>5</w:t>
      </w:r>
      <w:r w:rsidR="00605EEC" w:rsidRPr="0042790F">
        <w:rPr>
          <w:sz w:val="28"/>
          <w:szCs w:val="28"/>
        </w:rPr>
        <w:t xml:space="preserve"> </w:t>
      </w:r>
      <w:r>
        <w:rPr>
          <w:sz w:val="28"/>
          <w:szCs w:val="28"/>
        </w:rPr>
        <w:t>цифры «0,0» заменить цифрами «2 519,9»;</w:t>
      </w:r>
    </w:p>
    <w:p w:rsidR="00545E95" w:rsidRPr="00545E95" w:rsidRDefault="00545C94" w:rsidP="00545E95">
      <w:pPr>
        <w:pStyle w:val="af"/>
        <w:numPr>
          <w:ilvl w:val="0"/>
          <w:numId w:val="2"/>
        </w:numPr>
        <w:ind w:left="993"/>
        <w:jc w:val="both"/>
        <w:rPr>
          <w:sz w:val="28"/>
          <w:szCs w:val="28"/>
        </w:rPr>
      </w:pPr>
      <w:r>
        <w:rPr>
          <w:sz w:val="28"/>
          <w:szCs w:val="28"/>
        </w:rPr>
        <w:t xml:space="preserve">     </w:t>
      </w:r>
      <w:r w:rsidR="00545E95" w:rsidRPr="00545E95">
        <w:rPr>
          <w:sz w:val="28"/>
          <w:szCs w:val="28"/>
        </w:rPr>
        <w:t>в пункте 2:</w:t>
      </w:r>
    </w:p>
    <w:p w:rsidR="0073277D" w:rsidRDefault="00012913" w:rsidP="00605EEC">
      <w:pPr>
        <w:jc w:val="both"/>
        <w:rPr>
          <w:sz w:val="28"/>
          <w:szCs w:val="28"/>
        </w:rPr>
      </w:pPr>
      <w:r>
        <w:rPr>
          <w:sz w:val="28"/>
          <w:szCs w:val="28"/>
        </w:rPr>
        <w:t xml:space="preserve">          </w:t>
      </w:r>
      <w:r w:rsidR="00605EEC" w:rsidRPr="00FC5014">
        <w:rPr>
          <w:sz w:val="28"/>
          <w:szCs w:val="28"/>
        </w:rPr>
        <w:t>подпункт</w:t>
      </w:r>
      <w:r w:rsidR="0098715C" w:rsidRPr="00FC5014">
        <w:rPr>
          <w:sz w:val="28"/>
          <w:szCs w:val="28"/>
        </w:rPr>
        <w:t xml:space="preserve"> </w:t>
      </w:r>
      <w:r>
        <w:rPr>
          <w:sz w:val="28"/>
          <w:szCs w:val="28"/>
        </w:rPr>
        <w:t>1</w:t>
      </w:r>
      <w:r w:rsidR="00E91D22">
        <w:rPr>
          <w:sz w:val="28"/>
          <w:szCs w:val="28"/>
        </w:rPr>
        <w:t xml:space="preserve"> </w:t>
      </w:r>
      <w:r w:rsidR="0098715C" w:rsidRPr="00FC5014">
        <w:rPr>
          <w:sz w:val="28"/>
          <w:szCs w:val="28"/>
        </w:rPr>
        <w:t>изложить в следующей редакции</w:t>
      </w:r>
      <w:r w:rsidR="009E3006" w:rsidRPr="00FC5014">
        <w:rPr>
          <w:sz w:val="28"/>
          <w:szCs w:val="28"/>
        </w:rPr>
        <w:t>:</w:t>
      </w:r>
      <w:r w:rsidR="00FC5014" w:rsidRPr="00FC5014">
        <w:rPr>
          <w:sz w:val="28"/>
          <w:szCs w:val="28"/>
        </w:rPr>
        <w:t xml:space="preserve"> «</w:t>
      </w:r>
      <w:r>
        <w:rPr>
          <w:sz w:val="28"/>
          <w:szCs w:val="28"/>
        </w:rPr>
        <w:t>прогнозируемый общий объем доходов бюджета</w:t>
      </w:r>
      <w:r w:rsidR="006E1694">
        <w:rPr>
          <w:sz w:val="28"/>
          <w:szCs w:val="28"/>
        </w:rPr>
        <w:t xml:space="preserve"> Заветинского сельского поселения </w:t>
      </w:r>
      <w:r>
        <w:rPr>
          <w:sz w:val="28"/>
          <w:szCs w:val="28"/>
        </w:rPr>
        <w:t>на 2026 год в</w:t>
      </w:r>
      <w:r w:rsidR="006E1694">
        <w:rPr>
          <w:sz w:val="28"/>
          <w:szCs w:val="28"/>
        </w:rPr>
        <w:t xml:space="preserve"> сумме </w:t>
      </w:r>
      <w:r>
        <w:rPr>
          <w:sz w:val="28"/>
          <w:szCs w:val="28"/>
        </w:rPr>
        <w:t xml:space="preserve">21 481,2 </w:t>
      </w:r>
      <w:r w:rsidR="00064465">
        <w:rPr>
          <w:sz w:val="28"/>
          <w:szCs w:val="28"/>
        </w:rPr>
        <w:t>тыс. рублей</w:t>
      </w:r>
      <w:r>
        <w:rPr>
          <w:sz w:val="28"/>
          <w:szCs w:val="28"/>
        </w:rPr>
        <w:t xml:space="preserve"> и на 2027 год в сумме 18 </w:t>
      </w:r>
      <w:r w:rsidR="00BD6BBC">
        <w:rPr>
          <w:sz w:val="28"/>
          <w:szCs w:val="28"/>
        </w:rPr>
        <w:t>787,7</w:t>
      </w:r>
      <w:r w:rsidR="006E1694">
        <w:rPr>
          <w:sz w:val="28"/>
          <w:szCs w:val="28"/>
        </w:rPr>
        <w:t xml:space="preserve"> ты</w:t>
      </w:r>
      <w:r>
        <w:rPr>
          <w:sz w:val="28"/>
          <w:szCs w:val="28"/>
        </w:rPr>
        <w:t>с. рублей</w:t>
      </w:r>
      <w:r w:rsidR="00FC5014">
        <w:rPr>
          <w:sz w:val="28"/>
          <w:szCs w:val="28"/>
        </w:rPr>
        <w:t>»</w:t>
      </w:r>
    </w:p>
    <w:p w:rsidR="00012913" w:rsidRDefault="00012913" w:rsidP="00605EEC">
      <w:pPr>
        <w:jc w:val="both"/>
        <w:rPr>
          <w:sz w:val="28"/>
          <w:szCs w:val="28"/>
        </w:rPr>
      </w:pPr>
    </w:p>
    <w:p w:rsidR="00012913" w:rsidRPr="00FC5014" w:rsidRDefault="00012913" w:rsidP="00012913">
      <w:pPr>
        <w:ind w:firstLine="709"/>
        <w:jc w:val="both"/>
        <w:rPr>
          <w:sz w:val="28"/>
          <w:szCs w:val="28"/>
        </w:rPr>
      </w:pPr>
      <w:r>
        <w:rPr>
          <w:sz w:val="28"/>
          <w:szCs w:val="28"/>
        </w:rPr>
        <w:lastRenderedPageBreak/>
        <w:t xml:space="preserve">подпункт 2 </w:t>
      </w:r>
      <w:r w:rsidRPr="00FC5014">
        <w:rPr>
          <w:sz w:val="28"/>
          <w:szCs w:val="28"/>
        </w:rPr>
        <w:t>изложить в следующей редакции: «</w:t>
      </w:r>
      <w:r>
        <w:rPr>
          <w:sz w:val="28"/>
          <w:szCs w:val="28"/>
        </w:rPr>
        <w:t xml:space="preserve">общий объем расходов бюджета Заветинского сельского поселения на 2026 год в сумме 21 481,2 тыс. рублей, в том числе условно утвержденные расходы в сумме 420,1 тыс. рублей, на 2027 год в сумме 18 </w:t>
      </w:r>
      <w:r w:rsidR="00BD6BBC">
        <w:rPr>
          <w:sz w:val="28"/>
          <w:szCs w:val="28"/>
        </w:rPr>
        <w:t>787,7</w:t>
      </w:r>
      <w:r>
        <w:rPr>
          <w:sz w:val="28"/>
          <w:szCs w:val="28"/>
        </w:rPr>
        <w:t xml:space="preserve"> тыс. рублей</w:t>
      </w:r>
      <w:r w:rsidR="00BD6BBC">
        <w:rPr>
          <w:sz w:val="28"/>
          <w:szCs w:val="28"/>
        </w:rPr>
        <w:t>, в том числе условно утвержденные расходы в сумме 713,0 тыс. рублей</w:t>
      </w:r>
      <w:r>
        <w:rPr>
          <w:sz w:val="28"/>
          <w:szCs w:val="28"/>
        </w:rPr>
        <w:t>»</w:t>
      </w:r>
      <w:r w:rsidR="00545C94">
        <w:rPr>
          <w:sz w:val="28"/>
          <w:szCs w:val="28"/>
        </w:rPr>
        <w:t>;</w:t>
      </w:r>
    </w:p>
    <w:p w:rsidR="0073277D" w:rsidRPr="00FC5014"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545C94">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8C5193">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8C5193">
              <w:rPr>
                <w:sz w:val="28"/>
                <w:szCs w:val="28"/>
              </w:rPr>
              <w:t>6</w:t>
            </w:r>
            <w:r w:rsidRPr="00A118A0">
              <w:rPr>
                <w:sz w:val="28"/>
                <w:szCs w:val="28"/>
              </w:rPr>
              <w:t xml:space="preserve"> и 202</w:t>
            </w:r>
            <w:r w:rsidR="008C5193">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w:t>
      </w:r>
      <w:r w:rsidR="008C5193">
        <w:rPr>
          <w:sz w:val="28"/>
          <w:szCs w:val="28"/>
        </w:rPr>
        <w:t>5</w:t>
      </w:r>
      <w:r>
        <w:rPr>
          <w:sz w:val="28"/>
          <w:szCs w:val="28"/>
        </w:rPr>
        <w:t xml:space="preserve"> год и плановый период 202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Default="00100691" w:rsidP="00100691">
      <w:pPr>
        <w:jc w:val="both"/>
        <w:rPr>
          <w:sz w:val="28"/>
          <w:szCs w:val="28"/>
        </w:rPr>
      </w:pPr>
    </w:p>
    <w:tbl>
      <w:tblPr>
        <w:tblW w:w="14318" w:type="dxa"/>
        <w:tblInd w:w="-142" w:type="dxa"/>
        <w:tblLook w:val="04A0" w:firstRow="1" w:lastRow="0" w:firstColumn="1" w:lastColumn="0" w:noHBand="0" w:noVBand="1"/>
      </w:tblPr>
      <w:tblGrid>
        <w:gridCol w:w="2980"/>
        <w:gridCol w:w="6093"/>
        <w:gridCol w:w="1701"/>
        <w:gridCol w:w="1843"/>
        <w:gridCol w:w="1559"/>
        <w:gridCol w:w="142"/>
      </w:tblGrid>
      <w:tr w:rsidR="008C5193" w:rsidRPr="008C5193" w:rsidTr="008C5193">
        <w:trPr>
          <w:gridAfter w:val="1"/>
          <w:wAfter w:w="142" w:type="dxa"/>
          <w:trHeight w:val="20"/>
        </w:trPr>
        <w:tc>
          <w:tcPr>
            <w:tcW w:w="2980" w:type="dxa"/>
            <w:tcBorders>
              <w:top w:val="nil"/>
              <w:left w:val="nil"/>
              <w:bottom w:val="nil"/>
              <w:right w:val="nil"/>
            </w:tcBorders>
            <w:shd w:val="clear" w:color="auto" w:fill="auto"/>
            <w:noWrap/>
            <w:vAlign w:val="center"/>
            <w:hideMark/>
          </w:tcPr>
          <w:p w:rsidR="008C5193" w:rsidRPr="008C5193" w:rsidRDefault="008C5193" w:rsidP="008C5193">
            <w:pPr>
              <w:jc w:val="right"/>
              <w:rPr>
                <w:color w:val="000000"/>
                <w:sz w:val="28"/>
                <w:szCs w:val="28"/>
              </w:rPr>
            </w:pPr>
            <w:r w:rsidRPr="008C5193">
              <w:rPr>
                <w:color w:val="000000"/>
                <w:sz w:val="28"/>
                <w:szCs w:val="28"/>
              </w:rPr>
              <w:t> </w:t>
            </w:r>
          </w:p>
        </w:tc>
        <w:tc>
          <w:tcPr>
            <w:tcW w:w="6093" w:type="dxa"/>
            <w:tcBorders>
              <w:top w:val="nil"/>
              <w:left w:val="nil"/>
              <w:bottom w:val="nil"/>
              <w:right w:val="nil"/>
            </w:tcBorders>
            <w:shd w:val="clear" w:color="auto" w:fill="auto"/>
            <w:noWrap/>
            <w:vAlign w:val="bottom"/>
            <w:hideMark/>
          </w:tcPr>
          <w:p w:rsidR="008C5193" w:rsidRPr="008C5193" w:rsidRDefault="008C5193" w:rsidP="008C5193">
            <w:pPr>
              <w:jc w:val="right"/>
              <w:rPr>
                <w:color w:val="000000"/>
                <w:sz w:val="28"/>
                <w:szCs w:val="28"/>
              </w:rPr>
            </w:pPr>
          </w:p>
        </w:tc>
        <w:tc>
          <w:tcPr>
            <w:tcW w:w="1701" w:type="dxa"/>
            <w:tcBorders>
              <w:top w:val="nil"/>
              <w:left w:val="nil"/>
              <w:bottom w:val="nil"/>
              <w:right w:val="nil"/>
            </w:tcBorders>
            <w:shd w:val="clear" w:color="auto" w:fill="auto"/>
            <w:noWrap/>
            <w:vAlign w:val="bottom"/>
            <w:hideMark/>
          </w:tcPr>
          <w:p w:rsidR="008C5193" w:rsidRPr="008C5193" w:rsidRDefault="008C5193" w:rsidP="008C5193">
            <w:pPr>
              <w:rPr>
                <w:sz w:val="20"/>
                <w:szCs w:val="20"/>
              </w:rPr>
            </w:pPr>
          </w:p>
        </w:tc>
        <w:tc>
          <w:tcPr>
            <w:tcW w:w="3402" w:type="dxa"/>
            <w:gridSpan w:val="2"/>
            <w:tcBorders>
              <w:top w:val="nil"/>
              <w:left w:val="nil"/>
              <w:bottom w:val="nil"/>
              <w:right w:val="nil"/>
            </w:tcBorders>
            <w:shd w:val="clear" w:color="auto" w:fill="auto"/>
            <w:noWrap/>
            <w:vAlign w:val="bottom"/>
            <w:hideMark/>
          </w:tcPr>
          <w:p w:rsidR="008C5193" w:rsidRPr="008C5193" w:rsidRDefault="008C5193" w:rsidP="008C5193">
            <w:pPr>
              <w:jc w:val="right"/>
              <w:rPr>
                <w:color w:val="000000"/>
                <w:sz w:val="28"/>
                <w:szCs w:val="28"/>
              </w:rPr>
            </w:pPr>
            <w:r w:rsidRPr="008C5193">
              <w:rPr>
                <w:color w:val="000000"/>
                <w:sz w:val="28"/>
                <w:szCs w:val="28"/>
              </w:rPr>
              <w:t>(тыс. рублей)</w:t>
            </w:r>
          </w:p>
        </w:tc>
      </w:tr>
      <w:tr w:rsidR="008C5193" w:rsidRPr="008C5193" w:rsidTr="008C5193">
        <w:trPr>
          <w:trHeight w:val="322"/>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Код бюджетной классификации Российской Федерации</w:t>
            </w:r>
          </w:p>
        </w:tc>
        <w:tc>
          <w:tcPr>
            <w:tcW w:w="6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2025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2026 год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2027 год</w:t>
            </w:r>
          </w:p>
        </w:tc>
      </w:tr>
      <w:tr w:rsidR="008C5193" w:rsidRPr="008C5193" w:rsidTr="008C5193">
        <w:trPr>
          <w:trHeight w:val="408"/>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609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r>
      <w:tr w:rsidR="008C5193" w:rsidRPr="008C5193" w:rsidTr="008C5193">
        <w:trPr>
          <w:trHeight w:val="408"/>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609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8C5193" w:rsidRPr="008C5193" w:rsidRDefault="008C5193" w:rsidP="008C5193">
            <w:pPr>
              <w:jc w:val="right"/>
              <w:rPr>
                <w:color w:val="000000"/>
                <w:sz w:val="28"/>
                <w:szCs w:val="28"/>
              </w:rPr>
            </w:pPr>
            <w:r w:rsidRPr="008C5193">
              <w:rPr>
                <w:color w:val="000000"/>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C5193" w:rsidRPr="008C5193" w:rsidRDefault="008C5193" w:rsidP="008C5193">
            <w:pPr>
              <w:jc w:val="right"/>
              <w:rPr>
                <w:color w:val="000000"/>
                <w:sz w:val="28"/>
                <w:szCs w:val="28"/>
              </w:rPr>
            </w:pPr>
            <w:r w:rsidRPr="008C5193">
              <w:rPr>
                <w:color w:val="000000"/>
                <w:sz w:val="28"/>
                <w:szCs w:val="2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C5193" w:rsidRPr="008C5193" w:rsidRDefault="008C5193" w:rsidP="008C5193">
            <w:pPr>
              <w:rPr>
                <w:rFonts w:ascii="Arial Cyr" w:hAnsi="Arial Cyr"/>
                <w:color w:val="000000"/>
                <w:sz w:val="28"/>
                <w:szCs w:val="28"/>
              </w:rPr>
            </w:pPr>
            <w:r w:rsidRPr="008C5193">
              <w:rPr>
                <w:rFonts w:ascii="Arial Cyr" w:hAnsi="Arial Cyr"/>
                <w:color w:val="000000"/>
                <w:sz w:val="28"/>
                <w:szCs w:val="28"/>
              </w:rPr>
              <w:t> </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1 00 00000 00 0000 000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8 007,5</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8 581,5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9 165,7</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Налоговые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7 568,2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8 122,5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8 686,1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1 01 02000 01 0000 110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1 01 02010 01 0000 110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8C5193">
              <w:rPr>
                <w:color w:val="000000"/>
                <w:sz w:val="28"/>
                <w:szCs w:val="28"/>
              </w:rPr>
              <w:lastRenderedPageBreak/>
              <w:t>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4 118,2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1 01 02010 01 1000 110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w:t>
            </w:r>
            <w:r w:rsidRPr="008C5193">
              <w:rPr>
                <w:color w:val="000000"/>
                <w:sz w:val="28"/>
                <w:szCs w:val="28"/>
              </w:rPr>
              <w:lastRenderedPageBreak/>
              <w:t>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4 118,2</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1 05 03000 01 0000 110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1 05 03010 01 0000 110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1 05 03010 01 1000 110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1 06 00000 00 0000 000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НАЛОГИ НА ИМУЩЕСТВО</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1 450,0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1 522,5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1 586,1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1 06 01000 00 0000 110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546,1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1 06 01030 10 0000 110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546,1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1 06 01030 10 1000 110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546,1</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1 06 06000 00 0000 110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1 040,0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lastRenderedPageBreak/>
              <w:t xml:space="preserve">1 06 06030 00 0000 110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организаций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150,0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170,0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1 06 06033 10 0000 110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150,0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170,0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1 06 06033 10 1000 110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170,0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1 06 06040 00 0000 110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840,0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870,0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1 06 06043 10 0000 110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800,0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840,0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870,0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1 06 06043 10 1000 110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840,0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870,0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Неналоговые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439,3</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459,0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479,6</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429,3</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1 11 05000 00 0000 120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8C5193">
              <w:rPr>
                <w:color w:val="000000"/>
                <w:sz w:val="28"/>
                <w:szCs w:val="28"/>
              </w:rPr>
              <w:lastRenderedPageBreak/>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1 11 05030 00 0000 120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1 11 05035 10 0000 120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429,3</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1 16 00000 00 0000 000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10,4</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1 16 02000 02 0000 140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10,4</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1 16 02020 02 0000 140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10,4</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2 00 00000 00 0000 000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16 047,6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12 899,7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9 622,0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lastRenderedPageBreak/>
              <w:t xml:space="preserve">2 02 00000 00 0000 000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БЕЗВОЗМЕЗДНЫЕ ПОСТУПЛЕНИЯ ОТ ДРУГИХ БЮДЖЕТОВ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16 047,6</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12 899,7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9 622,0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2 02 10000 00 0000 150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10 598,4</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8 221,7</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5 093,7</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2 02 15002 00 0000 150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2 02 15002 10 0000 150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360,8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2 02 16001 00 0000 150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10 237,6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8 221,7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5 093,7</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2 02 16001 10 0000 150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10 237,6</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8 221,7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5 093,7</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2 02 30000 00 0000 150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449,2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490,3</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507,5</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2 02 30024 00 0000 150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2 02 30024 10 0000 150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2 02 35118 00 0000 150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Субвенции бюджетам на осуществление первичного воинского учета органами местного </w:t>
            </w:r>
            <w:r w:rsidRPr="008C5193">
              <w:rPr>
                <w:color w:val="000000"/>
                <w:sz w:val="28"/>
                <w:szCs w:val="28"/>
              </w:rPr>
              <w:lastRenderedPageBreak/>
              <w:t>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449,0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490,1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507,3</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2 02 35118 10 0000 150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449,0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490,1</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507,3</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2 02 40000 00 0000 150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4 187,7</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4 020,8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2 02 49999 00 0000 150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4 187,7</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4 020,8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2 02 49999 10 0000 150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Прочие межбюджетные трансферты, передаваемые бюджетам сельских поселений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5 000,0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4 187,7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4 020,8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C5193" w:rsidRPr="008C5193" w:rsidRDefault="008C5193" w:rsidP="008C5193">
            <w:pPr>
              <w:jc w:val="center"/>
              <w:rPr>
                <w:color w:val="000000"/>
                <w:sz w:val="28"/>
                <w:szCs w:val="28"/>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8C5193" w:rsidRPr="008C5193" w:rsidRDefault="008C5193" w:rsidP="008C5193">
            <w:pPr>
              <w:jc w:val="both"/>
              <w:rPr>
                <w:color w:val="000000"/>
                <w:sz w:val="28"/>
                <w:szCs w:val="28"/>
              </w:rPr>
            </w:pPr>
            <w:r w:rsidRPr="008C5193">
              <w:rPr>
                <w:color w:val="000000"/>
                <w:sz w:val="28"/>
                <w:szCs w:val="28"/>
              </w:rPr>
              <w:t>ИТОГО ДОХОДОВ</w:t>
            </w:r>
          </w:p>
        </w:tc>
        <w:tc>
          <w:tcPr>
            <w:tcW w:w="1701" w:type="dxa"/>
            <w:tcBorders>
              <w:top w:val="single" w:sz="4" w:space="0" w:color="auto"/>
              <w:left w:val="nil"/>
              <w:bottom w:val="single" w:sz="4" w:space="0" w:color="auto"/>
              <w:right w:val="single" w:sz="4" w:space="0" w:color="auto"/>
            </w:tcBorders>
            <w:shd w:val="clear" w:color="auto" w:fill="auto"/>
          </w:tcPr>
          <w:p w:rsidR="008C5193" w:rsidRPr="008C5193" w:rsidRDefault="008C5193" w:rsidP="008C5193">
            <w:pPr>
              <w:jc w:val="right"/>
              <w:rPr>
                <w:color w:val="000000"/>
                <w:sz w:val="28"/>
                <w:szCs w:val="28"/>
              </w:rPr>
            </w:pPr>
            <w:r w:rsidRPr="008C5193">
              <w:rPr>
                <w:color w:val="000000"/>
                <w:sz w:val="28"/>
                <w:szCs w:val="28"/>
              </w:rPr>
              <w:t>24 055,1</w:t>
            </w:r>
          </w:p>
        </w:tc>
        <w:tc>
          <w:tcPr>
            <w:tcW w:w="1843" w:type="dxa"/>
            <w:tcBorders>
              <w:top w:val="single" w:sz="4" w:space="0" w:color="auto"/>
              <w:left w:val="nil"/>
              <w:bottom w:val="single" w:sz="4" w:space="0" w:color="auto"/>
              <w:right w:val="single" w:sz="4" w:space="0" w:color="auto"/>
            </w:tcBorders>
            <w:shd w:val="clear" w:color="auto" w:fill="auto"/>
          </w:tcPr>
          <w:p w:rsidR="008C5193" w:rsidRPr="008C5193" w:rsidRDefault="008C5193" w:rsidP="008C5193">
            <w:pPr>
              <w:jc w:val="right"/>
              <w:rPr>
                <w:color w:val="000000"/>
                <w:sz w:val="28"/>
                <w:szCs w:val="28"/>
              </w:rPr>
            </w:pPr>
            <w:r w:rsidRPr="008C5193">
              <w:rPr>
                <w:color w:val="000000"/>
                <w:sz w:val="28"/>
                <w:szCs w:val="28"/>
              </w:rPr>
              <w:t>21 481,2</w:t>
            </w:r>
          </w:p>
        </w:tc>
        <w:tc>
          <w:tcPr>
            <w:tcW w:w="1701" w:type="dxa"/>
            <w:gridSpan w:val="2"/>
            <w:tcBorders>
              <w:top w:val="single" w:sz="4" w:space="0" w:color="auto"/>
              <w:left w:val="nil"/>
              <w:bottom w:val="single" w:sz="4" w:space="0" w:color="auto"/>
              <w:right w:val="single" w:sz="4" w:space="0" w:color="auto"/>
            </w:tcBorders>
            <w:shd w:val="clear" w:color="auto" w:fill="auto"/>
          </w:tcPr>
          <w:p w:rsidR="008C5193" w:rsidRPr="008C5193" w:rsidRDefault="008C5193" w:rsidP="008C5193">
            <w:pPr>
              <w:jc w:val="right"/>
              <w:rPr>
                <w:color w:val="000000"/>
                <w:sz w:val="28"/>
                <w:szCs w:val="28"/>
              </w:rPr>
            </w:pPr>
            <w:r w:rsidRPr="008C5193">
              <w:rPr>
                <w:color w:val="000000"/>
                <w:sz w:val="28"/>
                <w:szCs w:val="28"/>
              </w:rPr>
              <w:t>18 787,7</w:t>
            </w:r>
            <w:r>
              <w:rPr>
                <w:sz w:val="28"/>
                <w:szCs w:val="28"/>
              </w:rPr>
              <w:t>»</w:t>
            </w:r>
            <w:r>
              <w:rPr>
                <w:color w:val="000000"/>
                <w:sz w:val="28"/>
                <w:szCs w:val="28"/>
              </w:rPr>
              <w:t>;</w:t>
            </w:r>
          </w:p>
        </w:tc>
      </w:tr>
    </w:tbl>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FC5014">
      <w:pPr>
        <w:jc w:val="both"/>
        <w:rPr>
          <w:sz w:val="28"/>
          <w:szCs w:val="28"/>
        </w:rPr>
        <w:sectPr w:rsidR="00FC5014" w:rsidSect="00FC5014">
          <w:pgSz w:w="16838" w:h="11906" w:orient="landscape"/>
          <w:pgMar w:top="991" w:right="1134" w:bottom="1701" w:left="1843" w:header="709" w:footer="709" w:gutter="0"/>
          <w:cols w:space="708"/>
          <w:docGrid w:linePitch="360"/>
        </w:sectPr>
      </w:pPr>
    </w:p>
    <w:p w:rsidR="00100691" w:rsidRDefault="00545C94"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D66298">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D66298">
              <w:rPr>
                <w:sz w:val="28"/>
                <w:szCs w:val="28"/>
              </w:rPr>
              <w:t>6</w:t>
            </w:r>
            <w:r w:rsidRPr="00A118A0">
              <w:rPr>
                <w:sz w:val="28"/>
                <w:szCs w:val="28"/>
              </w:rPr>
              <w:t xml:space="preserve"> и 202</w:t>
            </w:r>
            <w:r w:rsidR="00D66298">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w:t>
      </w:r>
      <w:r w:rsidR="00D66298">
        <w:rPr>
          <w:color w:val="000000"/>
          <w:sz w:val="28"/>
          <w:szCs w:val="28"/>
        </w:rPr>
        <w:t>5</w:t>
      </w:r>
      <w:r w:rsidRPr="00FC5014">
        <w:rPr>
          <w:color w:val="000000"/>
          <w:sz w:val="28"/>
          <w:szCs w:val="28"/>
        </w:rPr>
        <w:t xml:space="preserve"> год и на плановый период 202</w:t>
      </w:r>
      <w:r w:rsidR="00D66298">
        <w:rPr>
          <w:color w:val="000000"/>
          <w:sz w:val="28"/>
          <w:szCs w:val="28"/>
        </w:rPr>
        <w:t>6</w:t>
      </w:r>
      <w:r w:rsidRPr="00FC5014">
        <w:rPr>
          <w:color w:val="000000"/>
          <w:sz w:val="28"/>
          <w:szCs w:val="28"/>
        </w:rPr>
        <w:t xml:space="preserve"> и 202</w:t>
      </w:r>
      <w:r w:rsidR="00D66298">
        <w:rPr>
          <w:color w:val="000000"/>
          <w:sz w:val="28"/>
          <w:szCs w:val="28"/>
        </w:rPr>
        <w:t>7</w:t>
      </w:r>
      <w:r w:rsidRPr="00FC5014">
        <w:rPr>
          <w:color w:val="000000"/>
          <w:sz w:val="28"/>
          <w:szCs w:val="28"/>
        </w:rPr>
        <w:t xml:space="preserve">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5</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6</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7</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D66298" w:rsidP="0073277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D66298"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D66298">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8C6C1D">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8C6C1D">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8C6C1D">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9C4AF1"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8C6C1D" w:rsidRDefault="00545C94" w:rsidP="008C6C1D">
      <w:pPr>
        <w:ind w:firstLine="708"/>
        <w:jc w:val="both"/>
        <w:rPr>
          <w:sz w:val="28"/>
          <w:szCs w:val="28"/>
        </w:rPr>
      </w:pPr>
      <w:r>
        <w:rPr>
          <w:sz w:val="28"/>
          <w:szCs w:val="28"/>
        </w:rPr>
        <w:lastRenderedPageBreak/>
        <w:t>5</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sidR="00465360">
        <w:rPr>
          <w:sz w:val="28"/>
          <w:szCs w:val="28"/>
        </w:rPr>
        <w:t>5</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sidR="00465360">
        <w:rPr>
          <w:sz w:val="28"/>
          <w:szCs w:val="28"/>
        </w:rPr>
        <w:t>6</w:t>
      </w:r>
      <w:r w:rsidRPr="00A118A0">
        <w:rPr>
          <w:sz w:val="28"/>
          <w:szCs w:val="28"/>
        </w:rPr>
        <w:t xml:space="preserve"> и 202</w:t>
      </w:r>
      <w:r w:rsidR="00465360">
        <w:rPr>
          <w:sz w:val="28"/>
          <w:szCs w:val="28"/>
        </w:rPr>
        <w:t>7</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w:t>
      </w:r>
      <w:r w:rsidR="00465360">
        <w:rPr>
          <w:color w:val="000000"/>
          <w:sz w:val="28"/>
          <w:szCs w:val="28"/>
        </w:rPr>
        <w:t>5</w:t>
      </w:r>
      <w:r>
        <w:rPr>
          <w:color w:val="000000"/>
          <w:sz w:val="28"/>
          <w:szCs w:val="28"/>
        </w:rPr>
        <w:t xml:space="preserve"> год и на плановый период 202</w:t>
      </w:r>
      <w:r w:rsidR="00465360">
        <w:rPr>
          <w:color w:val="000000"/>
          <w:sz w:val="28"/>
          <w:szCs w:val="28"/>
        </w:rPr>
        <w:t>6</w:t>
      </w:r>
      <w:r>
        <w:rPr>
          <w:color w:val="000000"/>
          <w:sz w:val="28"/>
          <w:szCs w:val="28"/>
        </w:rPr>
        <w:t xml:space="preserve"> и 202</w:t>
      </w:r>
      <w:r w:rsidR="00465360">
        <w:rPr>
          <w:color w:val="000000"/>
          <w:sz w:val="28"/>
          <w:szCs w:val="28"/>
        </w:rPr>
        <w:t>7</w:t>
      </w:r>
      <w:r>
        <w:rPr>
          <w:color w:val="000000"/>
          <w:sz w:val="28"/>
          <w:szCs w:val="28"/>
        </w:rPr>
        <w:t xml:space="preserve"> годов</w:t>
      </w:r>
    </w:p>
    <w:tbl>
      <w:tblPr>
        <w:tblW w:w="14410" w:type="dxa"/>
        <w:tblInd w:w="567" w:type="dxa"/>
        <w:tblLook w:val="04A0" w:firstRow="1" w:lastRow="0" w:firstColumn="1" w:lastColumn="0" w:noHBand="0" w:noVBand="1"/>
      </w:tblPr>
      <w:tblGrid>
        <w:gridCol w:w="7087"/>
        <w:gridCol w:w="496"/>
        <w:gridCol w:w="574"/>
        <w:gridCol w:w="1889"/>
        <w:gridCol w:w="776"/>
        <w:gridCol w:w="1196"/>
        <w:gridCol w:w="1196"/>
        <w:gridCol w:w="1196"/>
      </w:tblGrid>
      <w:tr w:rsidR="009B445A" w:rsidRPr="00F14437" w:rsidTr="009B445A">
        <w:trPr>
          <w:trHeight w:val="20"/>
        </w:trPr>
        <w:tc>
          <w:tcPr>
            <w:tcW w:w="7087"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496"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574"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nil"/>
              <w:right w:val="nil"/>
            </w:tcBorders>
            <w:shd w:val="clear" w:color="auto" w:fill="auto"/>
            <w:vAlign w:val="center"/>
            <w:hideMark/>
          </w:tcPr>
          <w:p w:rsidR="009B445A" w:rsidRPr="00F14437" w:rsidRDefault="009B445A" w:rsidP="009B445A">
            <w:pPr>
              <w:rPr>
                <w:color w:val="000000"/>
                <w:sz w:val="28"/>
                <w:szCs w:val="28"/>
              </w:rPr>
            </w:pPr>
          </w:p>
        </w:tc>
        <w:tc>
          <w:tcPr>
            <w:tcW w:w="776"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2392" w:type="dxa"/>
            <w:gridSpan w:val="2"/>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p w:rsidR="009B445A" w:rsidRPr="00F14437" w:rsidRDefault="009B445A" w:rsidP="00471DA6">
            <w:pPr>
              <w:jc w:val="right"/>
              <w:rPr>
                <w:color w:val="000000"/>
                <w:sz w:val="28"/>
                <w:szCs w:val="28"/>
              </w:rPr>
            </w:pPr>
            <w:r w:rsidRPr="00F14437">
              <w:rPr>
                <w:color w:val="000000"/>
                <w:sz w:val="28"/>
                <w:szCs w:val="28"/>
              </w:rPr>
              <w:t xml:space="preserve"> (тыс. руб</w:t>
            </w:r>
            <w:r w:rsidR="00471DA6">
              <w:rPr>
                <w:color w:val="000000"/>
                <w:sz w:val="28"/>
                <w:szCs w:val="28"/>
              </w:rPr>
              <w:t>лей</w:t>
            </w:r>
            <w:r w:rsidRPr="00F14437">
              <w:rPr>
                <w:color w:val="000000"/>
                <w:sz w:val="28"/>
                <w:szCs w:val="28"/>
              </w:rPr>
              <w:t>)</w:t>
            </w:r>
          </w:p>
        </w:tc>
      </w:tr>
      <w:tr w:rsidR="009B445A" w:rsidRPr="00F14437" w:rsidTr="009B445A">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Pr>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2026 г</w:t>
            </w:r>
            <w:r>
              <w:rPr>
                <w:color w:val="000000"/>
                <w:sz w:val="28"/>
                <w:szCs w:val="28"/>
              </w:rPr>
              <w:t>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2027 г</w:t>
            </w:r>
            <w:r>
              <w:rPr>
                <w:color w:val="000000"/>
                <w:sz w:val="28"/>
                <w:szCs w:val="28"/>
              </w:rPr>
              <w:t>од</w:t>
            </w:r>
          </w:p>
        </w:tc>
      </w:tr>
      <w:tr w:rsidR="009B445A" w:rsidRPr="00F14437" w:rsidTr="009B445A">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r>
      <w:tr w:rsidR="009B445A" w:rsidRPr="00F14437" w:rsidTr="009B445A">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26</w:t>
            </w:r>
            <w:r>
              <w:rPr>
                <w:color w:val="000000"/>
                <w:sz w:val="28"/>
                <w:szCs w:val="28"/>
              </w:rPr>
              <w:t xml:space="preserve"> </w:t>
            </w:r>
            <w:r w:rsidRPr="00F14437">
              <w:rPr>
                <w:color w:val="000000"/>
                <w:sz w:val="28"/>
                <w:szCs w:val="28"/>
              </w:rPr>
              <w:t>575</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21</w:t>
            </w:r>
            <w:r>
              <w:rPr>
                <w:color w:val="000000"/>
                <w:sz w:val="28"/>
                <w:szCs w:val="28"/>
              </w:rPr>
              <w:t xml:space="preserve"> </w:t>
            </w:r>
            <w:r w:rsidRPr="00F14437">
              <w:rPr>
                <w:color w:val="000000"/>
                <w:sz w:val="28"/>
                <w:szCs w:val="28"/>
              </w:rPr>
              <w:t>481</w:t>
            </w:r>
            <w:r>
              <w:rPr>
                <w:color w:val="000000"/>
                <w:sz w:val="28"/>
                <w:szCs w:val="28"/>
              </w:rPr>
              <w:t>,</w:t>
            </w:r>
            <w:r w:rsidRPr="00F14437">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18</w:t>
            </w:r>
            <w:r>
              <w:rPr>
                <w:color w:val="000000"/>
                <w:sz w:val="28"/>
                <w:szCs w:val="28"/>
              </w:rPr>
              <w:t xml:space="preserve"> </w:t>
            </w:r>
            <w:r w:rsidRPr="00F14437">
              <w:rPr>
                <w:color w:val="000000"/>
                <w:sz w:val="28"/>
                <w:szCs w:val="28"/>
              </w:rPr>
              <w:t>787</w:t>
            </w:r>
            <w:r>
              <w:rPr>
                <w:color w:val="000000"/>
                <w:sz w:val="28"/>
                <w:szCs w:val="28"/>
              </w:rPr>
              <w:t>,</w:t>
            </w:r>
            <w:r w:rsidRPr="00F14437">
              <w:rPr>
                <w:color w:val="000000"/>
                <w:sz w:val="28"/>
                <w:szCs w:val="28"/>
              </w:rPr>
              <w:t>7</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 xml:space="preserve"> </w:t>
            </w:r>
            <w:r w:rsidRPr="00F14437">
              <w:rPr>
                <w:color w:val="000000"/>
                <w:sz w:val="28"/>
                <w:szCs w:val="28"/>
              </w:rPr>
              <w:t>046</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527</w:t>
            </w:r>
            <w:r>
              <w:rPr>
                <w:color w:val="000000"/>
                <w:sz w:val="28"/>
                <w:szCs w:val="28"/>
              </w:rPr>
              <w:t>,</w:t>
            </w:r>
            <w:r w:rsidRPr="00F14437">
              <w:rPr>
                <w:color w:val="000000"/>
                <w:sz w:val="28"/>
                <w:szCs w:val="28"/>
              </w:rPr>
              <w:t>9</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9</w:t>
            </w:r>
            <w:r>
              <w:rPr>
                <w:color w:val="000000"/>
                <w:sz w:val="28"/>
                <w:szCs w:val="28"/>
              </w:rPr>
              <w:t xml:space="preserve"> </w:t>
            </w:r>
            <w:r w:rsidRPr="00F14437">
              <w:rPr>
                <w:color w:val="000000"/>
                <w:sz w:val="28"/>
                <w:szCs w:val="28"/>
              </w:rPr>
              <w:t>919</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Функционирование Правительства Российской</w:t>
            </w:r>
            <w:r w:rsidRPr="00F14437">
              <w:rPr>
                <w:color w:val="000000"/>
                <w:sz w:val="28"/>
                <w:szCs w:val="28"/>
              </w:rPr>
              <w:br/>
              <w:t>Федерации, высших исполнительных органов</w:t>
            </w:r>
            <w:r w:rsidRPr="00F14437">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150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000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000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000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07.4.02.00190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07.4.02.26300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w:t>
            </w:r>
            <w:r w:rsidRPr="00F14437">
              <w:rPr>
                <w:color w:val="000000"/>
                <w:sz w:val="28"/>
                <w:szCs w:val="28"/>
              </w:rPr>
              <w:lastRenderedPageBreak/>
              <w:t>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Обеспечение проведения выборов и референдумов</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880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Резервные фонды</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Финансовое обеспечение непредвиденных расходов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870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Другие общегосударственные вопросы</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755</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085</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378</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15</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15</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15</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«Профилактика экстремизма и терроризма в Заветинском сельском поселении»</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01.4.01</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01.4.01.26010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F14437">
              <w:rPr>
                <w:color w:val="000000"/>
                <w:sz w:val="28"/>
                <w:szCs w:val="28"/>
              </w:rPr>
              <w:br/>
              <w:t>Заветинском сельском поселении»</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01.4.02.26020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r>
      <w:tr w:rsidR="009B445A" w:rsidRPr="00F14437" w:rsidTr="00471DA6">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«Противодействие коррупции в Заветинском сельском поселении»</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01.4.03</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471DA6">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Разработка и размещение социальной рекламной продукции антикоррупционной направленности (Иные </w:t>
            </w:r>
            <w:r w:rsidRPr="00F14437">
              <w:rPr>
                <w:color w:val="000000"/>
                <w:sz w:val="28"/>
                <w:szCs w:val="28"/>
              </w:rPr>
              <w:lastRenderedPageBreak/>
              <w:t>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01.4.03.26400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471DA6">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03.4.01.26410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«Межевание земельных участков и постановка их на кадастровый учет»</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03.4.02.26420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«Муниципальная политика»</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Мероприятия на выполнение прочих обязательств муниципального образования (Иные закупки товаров, </w:t>
            </w:r>
            <w:r w:rsidRPr="00F14437">
              <w:rPr>
                <w:color w:val="000000"/>
                <w:sz w:val="28"/>
                <w:szCs w:val="28"/>
              </w:rPr>
              <w:lastRenderedPageBreak/>
              <w:t>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280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на выполнение прочих обязательств муниципального образования (Исполнение судебных актов)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830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«Водное хозяйство»</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08.4.02.26460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08.4.02.26470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420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713</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420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713</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Условно утвержденные расходы в рамках непрограммных расходов органов местного </w:t>
            </w:r>
            <w:r w:rsidRPr="00F14437">
              <w:rPr>
                <w:color w:val="000000"/>
                <w:sz w:val="28"/>
                <w:szCs w:val="28"/>
              </w:rPr>
              <w:lastRenderedPageBreak/>
              <w:t>самоуправления Заветинского сельского поселения (Специальные расходы)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880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420</w:t>
            </w:r>
            <w:r>
              <w:rPr>
                <w:color w:val="000000"/>
                <w:sz w:val="28"/>
                <w:szCs w:val="28"/>
              </w:rPr>
              <w:t>,</w:t>
            </w:r>
            <w:r w:rsidRPr="00F14437">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713</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НАЦИОНАЛЬНАЯ ОБОРОНА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«Пожарная безопасность»</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02.4.01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02.4.01.26030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ЖИЛИЩНО-КОММУНАЛЬНОЕ ХОЗЯЙСТВО</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14</w:t>
            </w:r>
            <w:r>
              <w:rPr>
                <w:color w:val="000000"/>
                <w:sz w:val="28"/>
                <w:szCs w:val="28"/>
              </w:rPr>
              <w:t xml:space="preserve"> </w:t>
            </w:r>
            <w:r w:rsidRPr="00F14437">
              <w:rPr>
                <w:color w:val="000000"/>
                <w:sz w:val="28"/>
                <w:szCs w:val="28"/>
              </w:rPr>
              <w:t>718</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101</w:t>
            </w:r>
            <w:r>
              <w:rPr>
                <w:color w:val="000000"/>
                <w:sz w:val="28"/>
                <w:szCs w:val="28"/>
              </w:rPr>
              <w:t>,</w:t>
            </w:r>
            <w:r w:rsidRPr="00F14437">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999</w:t>
            </w:r>
            <w:r>
              <w:rPr>
                <w:color w:val="000000"/>
                <w:sz w:val="28"/>
                <w:szCs w:val="28"/>
              </w:rPr>
              <w:t>,</w:t>
            </w:r>
            <w:r w:rsidRPr="00F14437">
              <w:rPr>
                <w:color w:val="000000"/>
                <w:sz w:val="28"/>
                <w:szCs w:val="28"/>
              </w:rPr>
              <w:t>4</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09.4.01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09.4.01.26190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14</w:t>
            </w:r>
            <w:r>
              <w:rPr>
                <w:color w:val="000000"/>
                <w:sz w:val="28"/>
                <w:szCs w:val="28"/>
              </w:rPr>
              <w:t xml:space="preserve"> </w:t>
            </w:r>
            <w:r w:rsidRPr="00F14437">
              <w:rPr>
                <w:color w:val="000000"/>
                <w:sz w:val="28"/>
                <w:szCs w:val="28"/>
              </w:rPr>
              <w:t>668</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051</w:t>
            </w:r>
            <w:r>
              <w:rPr>
                <w:color w:val="000000"/>
                <w:sz w:val="28"/>
                <w:szCs w:val="28"/>
              </w:rPr>
              <w:t>,</w:t>
            </w:r>
            <w:r w:rsidRPr="00F14437">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949</w:t>
            </w:r>
            <w:r>
              <w:rPr>
                <w:color w:val="000000"/>
                <w:sz w:val="28"/>
                <w:szCs w:val="28"/>
              </w:rPr>
              <w:t>,</w:t>
            </w:r>
            <w:r w:rsidRPr="00F14437">
              <w:rPr>
                <w:color w:val="000000"/>
                <w:sz w:val="28"/>
                <w:szCs w:val="28"/>
              </w:rPr>
              <w:t>4</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14</w:t>
            </w:r>
            <w:r>
              <w:rPr>
                <w:color w:val="000000"/>
                <w:sz w:val="28"/>
                <w:szCs w:val="28"/>
              </w:rPr>
              <w:t xml:space="preserve"> </w:t>
            </w:r>
            <w:r w:rsidRPr="00F14437">
              <w:rPr>
                <w:color w:val="000000"/>
                <w:sz w:val="28"/>
                <w:szCs w:val="28"/>
              </w:rPr>
              <w:t>658</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w:t>
            </w:r>
            <w:r>
              <w:rPr>
                <w:color w:val="000000"/>
                <w:sz w:val="28"/>
                <w:szCs w:val="28"/>
              </w:rPr>
              <w:t xml:space="preserve"> </w:t>
            </w:r>
            <w:r w:rsidRPr="00F14437">
              <w:rPr>
                <w:color w:val="000000"/>
                <w:sz w:val="28"/>
                <w:szCs w:val="28"/>
              </w:rPr>
              <w:t>853</w:t>
            </w:r>
            <w:r>
              <w:rPr>
                <w:color w:val="000000"/>
                <w:sz w:val="28"/>
                <w:szCs w:val="28"/>
              </w:rPr>
              <w:t>,</w:t>
            </w:r>
            <w:r w:rsidRPr="00F14437">
              <w:rPr>
                <w:color w:val="000000"/>
                <w:sz w:val="28"/>
                <w:szCs w:val="28"/>
              </w:rPr>
              <w:t>5</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918</w:t>
            </w:r>
            <w:r>
              <w:rPr>
                <w:color w:val="000000"/>
                <w:sz w:val="28"/>
                <w:szCs w:val="28"/>
              </w:rPr>
              <w:t>,</w:t>
            </w:r>
            <w:r w:rsidRPr="00F14437">
              <w:rPr>
                <w:color w:val="000000"/>
                <w:sz w:val="28"/>
                <w:szCs w:val="28"/>
              </w:rPr>
              <w:t>6</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Муниципальный проект «Благоустройство территории»</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04.2.01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w:t>
            </w:r>
            <w:r>
              <w:rPr>
                <w:color w:val="000000"/>
                <w:sz w:val="28"/>
                <w:szCs w:val="28"/>
              </w:rPr>
              <w:t xml:space="preserve"> </w:t>
            </w:r>
            <w:r w:rsidRPr="00F14437">
              <w:rPr>
                <w:color w:val="000000"/>
                <w:sz w:val="28"/>
                <w:szCs w:val="28"/>
              </w:rPr>
              <w:t>197</w:t>
            </w:r>
            <w:r>
              <w:rPr>
                <w:color w:val="000000"/>
                <w:sz w:val="28"/>
                <w:szCs w:val="28"/>
              </w:rPr>
              <w:t>,</w:t>
            </w:r>
            <w:r w:rsidRPr="00F14437">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04.2.01.S5350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4</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w:t>
            </w:r>
            <w:r>
              <w:rPr>
                <w:color w:val="000000"/>
                <w:sz w:val="28"/>
                <w:szCs w:val="28"/>
              </w:rPr>
              <w:t xml:space="preserve"> </w:t>
            </w:r>
            <w:r w:rsidRPr="00F14437">
              <w:rPr>
                <w:color w:val="000000"/>
                <w:sz w:val="28"/>
                <w:szCs w:val="28"/>
              </w:rPr>
              <w:t>197</w:t>
            </w:r>
            <w:r>
              <w:rPr>
                <w:color w:val="000000"/>
                <w:sz w:val="28"/>
                <w:szCs w:val="28"/>
              </w:rPr>
              <w:t>,</w:t>
            </w:r>
            <w:r w:rsidRPr="00F14437">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«Уличное освещение»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Расходы на оплату за электроэнергию и текущий ремонт (обслуживание) уличного освещения сельского </w:t>
            </w:r>
            <w:r w:rsidRPr="00F14437">
              <w:rPr>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04.4.01.26080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«Озеленение территории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04.4.02.26090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«Прочие мероприятия по благоустройству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04.4.03</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w:t>
            </w:r>
            <w:r>
              <w:rPr>
                <w:color w:val="000000"/>
                <w:sz w:val="28"/>
                <w:szCs w:val="28"/>
              </w:rPr>
              <w:t xml:space="preserve"> </w:t>
            </w:r>
            <w:r w:rsidRPr="00F14437">
              <w:rPr>
                <w:color w:val="000000"/>
                <w:sz w:val="28"/>
                <w:szCs w:val="28"/>
              </w:rPr>
              <w:t>240</w:t>
            </w:r>
            <w:r>
              <w:rPr>
                <w:color w:val="000000"/>
                <w:sz w:val="28"/>
                <w:szCs w:val="28"/>
              </w:rPr>
              <w:t>,</w:t>
            </w:r>
            <w:r w:rsidRPr="00F14437">
              <w:rPr>
                <w:color w:val="000000"/>
                <w:sz w:val="28"/>
                <w:szCs w:val="28"/>
              </w:rPr>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653</w:t>
            </w:r>
            <w:r>
              <w:rPr>
                <w:color w:val="000000"/>
                <w:sz w:val="28"/>
                <w:szCs w:val="28"/>
              </w:rPr>
              <w:t>,</w:t>
            </w:r>
            <w:r w:rsidRPr="00F14437">
              <w:rPr>
                <w:color w:val="000000"/>
                <w:sz w:val="28"/>
                <w:szCs w:val="28"/>
              </w:rPr>
              <w:t>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718</w:t>
            </w:r>
            <w:r>
              <w:rPr>
                <w:color w:val="000000"/>
                <w:sz w:val="28"/>
                <w:szCs w:val="28"/>
              </w:rPr>
              <w:t>,</w:t>
            </w:r>
            <w:r w:rsidRPr="00F14437">
              <w:rPr>
                <w:color w:val="000000"/>
                <w:sz w:val="28"/>
                <w:szCs w:val="28"/>
              </w:rPr>
              <w:t>6</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04.4.03.26110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w:t>
            </w:r>
            <w:r>
              <w:rPr>
                <w:color w:val="000000"/>
                <w:sz w:val="28"/>
                <w:szCs w:val="28"/>
              </w:rPr>
              <w:t xml:space="preserve"> </w:t>
            </w:r>
            <w:r w:rsidRPr="00F14437">
              <w:rPr>
                <w:color w:val="000000"/>
                <w:sz w:val="28"/>
                <w:szCs w:val="28"/>
              </w:rPr>
              <w:t>240</w:t>
            </w:r>
            <w:r>
              <w:rPr>
                <w:color w:val="000000"/>
                <w:sz w:val="28"/>
                <w:szCs w:val="28"/>
              </w:rPr>
              <w:t>,</w:t>
            </w:r>
            <w:r w:rsidRPr="00F14437">
              <w:rPr>
                <w:color w:val="000000"/>
                <w:sz w:val="28"/>
                <w:szCs w:val="28"/>
              </w:rPr>
              <w:t>4</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653</w:t>
            </w:r>
            <w:r>
              <w:rPr>
                <w:color w:val="000000"/>
                <w:sz w:val="28"/>
                <w:szCs w:val="28"/>
              </w:rPr>
              <w:t>,</w:t>
            </w:r>
            <w:r w:rsidRPr="00F14437">
              <w:rPr>
                <w:color w:val="000000"/>
                <w:sz w:val="28"/>
                <w:szCs w:val="28"/>
              </w:rPr>
              <w:t>5</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718</w:t>
            </w:r>
            <w:r>
              <w:rPr>
                <w:color w:val="000000"/>
                <w:sz w:val="28"/>
                <w:szCs w:val="28"/>
              </w:rPr>
              <w:t>,</w:t>
            </w:r>
            <w:r w:rsidRPr="00F14437">
              <w:rPr>
                <w:color w:val="000000"/>
                <w:sz w:val="28"/>
                <w:szCs w:val="28"/>
              </w:rPr>
              <w:t>6</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05</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05.4.01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05.4.01.26450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Формирование современной городской среды на территории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187</w:t>
            </w:r>
            <w:r>
              <w:rPr>
                <w:color w:val="000000"/>
                <w:sz w:val="28"/>
                <w:szCs w:val="28"/>
              </w:rPr>
              <w:t>,</w:t>
            </w:r>
            <w:r w:rsidRPr="00F14437">
              <w:rPr>
                <w:color w:val="000000"/>
                <w:sz w:val="28"/>
                <w:szCs w:val="28"/>
              </w:rPr>
              <w:t>7</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020</w:t>
            </w:r>
            <w:r>
              <w:rPr>
                <w:color w:val="000000"/>
                <w:sz w:val="28"/>
                <w:szCs w:val="28"/>
              </w:rPr>
              <w:t>,</w:t>
            </w:r>
            <w:r w:rsidRPr="00F14437">
              <w:rPr>
                <w:color w:val="000000"/>
                <w:sz w:val="28"/>
                <w:szCs w:val="28"/>
              </w:rPr>
              <w:t>8</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Муниципальный проект «Формирование комфортной городской среды»</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10.2.И4</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187</w:t>
            </w:r>
            <w:r>
              <w:rPr>
                <w:color w:val="000000"/>
                <w:sz w:val="28"/>
                <w:szCs w:val="28"/>
              </w:rPr>
              <w:t>,</w:t>
            </w:r>
            <w:r w:rsidRPr="00F14437">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020</w:t>
            </w:r>
            <w:r>
              <w:rPr>
                <w:color w:val="000000"/>
                <w:sz w:val="28"/>
                <w:szCs w:val="28"/>
              </w:rPr>
              <w:t>,</w:t>
            </w:r>
            <w:r w:rsidRPr="00F14437">
              <w:rPr>
                <w:color w:val="000000"/>
                <w:sz w:val="28"/>
                <w:szCs w:val="28"/>
              </w:rPr>
              <w:t>8</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10.2.И4.55550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187</w:t>
            </w:r>
            <w:r>
              <w:rPr>
                <w:color w:val="000000"/>
                <w:sz w:val="28"/>
                <w:szCs w:val="28"/>
              </w:rPr>
              <w:t>,</w:t>
            </w:r>
            <w:r w:rsidRPr="00F14437">
              <w:rPr>
                <w:color w:val="000000"/>
                <w:sz w:val="28"/>
                <w:szCs w:val="28"/>
              </w:rPr>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020</w:t>
            </w:r>
            <w:r>
              <w:rPr>
                <w:color w:val="000000"/>
                <w:sz w:val="28"/>
                <w:szCs w:val="28"/>
              </w:rPr>
              <w:t>,</w:t>
            </w:r>
            <w:r w:rsidRPr="00F14437">
              <w:rPr>
                <w:color w:val="000000"/>
                <w:sz w:val="28"/>
                <w:szCs w:val="28"/>
              </w:rPr>
              <w:t>8</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ОХРАНА ОКРУЖАЮЩЕЙ СРЕДЫ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Другие вопросы в области охраны окружающей среды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«Охрана окружающей среды»</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08.4.01.26450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"Социальная поддержка граждан"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«Социальная поддержка отдельных категорий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11.4.01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11.4.01.26370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06</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06.4.01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06.4.01.26120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r>
              <w:rPr>
                <w:sz w:val="28"/>
                <w:szCs w:val="28"/>
              </w:rPr>
              <w:t>»</w:t>
            </w:r>
            <w:r>
              <w:rPr>
                <w:color w:val="000000"/>
                <w:sz w:val="28"/>
                <w:szCs w:val="28"/>
              </w:rPr>
              <w:t>;</w:t>
            </w:r>
          </w:p>
        </w:tc>
      </w:tr>
    </w:tbl>
    <w:p w:rsidR="00100536" w:rsidRDefault="00141509" w:rsidP="00100691">
      <w:pPr>
        <w:jc w:val="both"/>
        <w:rPr>
          <w:sz w:val="28"/>
          <w:szCs w:val="28"/>
        </w:rPr>
      </w:pPr>
      <w:r>
        <w:rPr>
          <w:sz w:val="28"/>
          <w:szCs w:val="28"/>
        </w:rPr>
        <w:t xml:space="preserve">        </w:t>
      </w:r>
    </w:p>
    <w:p w:rsidR="00720C1D" w:rsidRDefault="00100536" w:rsidP="00100691">
      <w:pPr>
        <w:jc w:val="both"/>
        <w:rPr>
          <w:sz w:val="28"/>
          <w:szCs w:val="28"/>
        </w:rPr>
      </w:pPr>
      <w:r>
        <w:rPr>
          <w:sz w:val="28"/>
          <w:szCs w:val="28"/>
        </w:rPr>
        <w:t xml:space="preserve">           </w:t>
      </w: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3277D" w:rsidRDefault="00100536" w:rsidP="00100691">
      <w:pPr>
        <w:jc w:val="both"/>
        <w:rPr>
          <w:sz w:val="28"/>
          <w:szCs w:val="28"/>
        </w:rPr>
      </w:pPr>
      <w:r>
        <w:rPr>
          <w:sz w:val="28"/>
          <w:szCs w:val="28"/>
        </w:rPr>
        <w:lastRenderedPageBreak/>
        <w:t xml:space="preserve">    </w:t>
      </w:r>
      <w:r w:rsidR="00545C94">
        <w:rPr>
          <w:sz w:val="28"/>
          <w:szCs w:val="28"/>
        </w:rPr>
        <w:t>6</w:t>
      </w:r>
      <w:r w:rsidR="00141509">
        <w:rPr>
          <w:sz w:val="28"/>
          <w:szCs w:val="28"/>
        </w:rPr>
        <w:t>) приложение 5 изложить в следующей редакции</w:t>
      </w:r>
    </w:p>
    <w:p w:rsidR="00720C1D" w:rsidRDefault="00720C1D" w:rsidP="00141509">
      <w:pPr>
        <w:ind w:left="9204" w:firstLine="708"/>
        <w:rPr>
          <w:sz w:val="28"/>
          <w:szCs w:val="28"/>
        </w:rPr>
      </w:pP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p w:rsidR="00720C1D" w:rsidRDefault="00100536" w:rsidP="005A2EB8">
      <w:pPr>
        <w:jc w:val="right"/>
        <w:rPr>
          <w:color w:val="000000"/>
          <w:sz w:val="28"/>
          <w:szCs w:val="28"/>
        </w:rPr>
      </w:pPr>
      <w:r>
        <w:rPr>
          <w:color w:val="000000"/>
          <w:sz w:val="28"/>
          <w:szCs w:val="28"/>
        </w:rPr>
        <w:t>(тыс. рублей)</w:t>
      </w:r>
    </w:p>
    <w:tbl>
      <w:tblPr>
        <w:tblW w:w="14317" w:type="dxa"/>
        <w:tblInd w:w="704" w:type="dxa"/>
        <w:tblLook w:val="04A0" w:firstRow="1" w:lastRow="0" w:firstColumn="1" w:lastColumn="0" w:noHBand="0" w:noVBand="1"/>
      </w:tblPr>
      <w:tblGrid>
        <w:gridCol w:w="5954"/>
        <w:gridCol w:w="765"/>
        <w:gridCol w:w="496"/>
        <w:gridCol w:w="574"/>
        <w:gridCol w:w="1889"/>
        <w:gridCol w:w="776"/>
        <w:gridCol w:w="1311"/>
        <w:gridCol w:w="1276"/>
        <w:gridCol w:w="1276"/>
      </w:tblGrid>
      <w:tr w:rsidR="00720C1D" w:rsidRPr="00F253F8" w:rsidTr="00720C1D">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ВР</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Pr>
                <w:color w:val="000000"/>
                <w:sz w:val="28"/>
                <w:szCs w:val="28"/>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2026 г</w:t>
            </w:r>
            <w:r>
              <w:rPr>
                <w:color w:val="000000"/>
                <w:sz w:val="28"/>
                <w:szCs w:val="28"/>
              </w:rPr>
              <w:t>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2027 г</w:t>
            </w:r>
            <w:r>
              <w:rPr>
                <w:color w:val="000000"/>
                <w:sz w:val="28"/>
                <w:szCs w:val="28"/>
              </w:rPr>
              <w:t>од</w:t>
            </w:r>
          </w:p>
        </w:tc>
      </w:tr>
      <w:tr w:rsidR="00720C1D" w:rsidRPr="00F253F8" w:rsidTr="00720C1D">
        <w:trPr>
          <w:trHeight w:val="507"/>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r>
      <w:tr w:rsidR="00720C1D" w:rsidRPr="00F253F8" w:rsidTr="00720C1D">
        <w:trPr>
          <w:trHeight w:val="507"/>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720C1D" w:rsidRPr="00F253F8" w:rsidRDefault="00720C1D" w:rsidP="00720C1D">
            <w:pPr>
              <w:rPr>
                <w:color w:val="000000"/>
                <w:sz w:val="28"/>
                <w:szCs w:val="28"/>
              </w:rPr>
            </w:pPr>
            <w:r w:rsidRPr="00F253F8">
              <w:rPr>
                <w:color w:val="000000"/>
                <w:sz w:val="28"/>
                <w:szCs w:val="28"/>
              </w:rPr>
              <w:t>Всего</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776"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26</w:t>
            </w:r>
            <w:r>
              <w:rPr>
                <w:color w:val="000000"/>
                <w:sz w:val="28"/>
                <w:szCs w:val="28"/>
              </w:rPr>
              <w:t xml:space="preserve"> </w:t>
            </w:r>
            <w:r w:rsidRPr="00F253F8">
              <w:rPr>
                <w:color w:val="000000"/>
                <w:sz w:val="28"/>
                <w:szCs w:val="28"/>
              </w:rPr>
              <w:t>575</w:t>
            </w:r>
            <w:r>
              <w:rPr>
                <w:color w:val="000000"/>
                <w:sz w:val="28"/>
                <w:szCs w:val="28"/>
              </w:rPr>
              <w:t>,</w:t>
            </w:r>
            <w:r w:rsidRPr="00F253F8">
              <w:rPr>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21</w:t>
            </w:r>
            <w:r>
              <w:rPr>
                <w:color w:val="000000"/>
                <w:sz w:val="28"/>
                <w:szCs w:val="28"/>
              </w:rPr>
              <w:t xml:space="preserve"> </w:t>
            </w:r>
            <w:r w:rsidRPr="00F253F8">
              <w:rPr>
                <w:color w:val="000000"/>
                <w:sz w:val="28"/>
                <w:szCs w:val="28"/>
              </w:rPr>
              <w:t>481</w:t>
            </w:r>
            <w:r>
              <w:rPr>
                <w:color w:val="000000"/>
                <w:sz w:val="28"/>
                <w:szCs w:val="28"/>
              </w:rPr>
              <w:t>,</w:t>
            </w:r>
            <w:r w:rsidRPr="00F253F8">
              <w:rPr>
                <w:color w:val="000000"/>
                <w:sz w:val="28"/>
                <w:szCs w:val="28"/>
              </w:rPr>
              <w:t>2</w:t>
            </w:r>
          </w:p>
        </w:tc>
        <w:tc>
          <w:tcPr>
            <w:tcW w:w="1276"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18</w:t>
            </w:r>
            <w:r>
              <w:rPr>
                <w:color w:val="000000"/>
                <w:sz w:val="28"/>
                <w:szCs w:val="28"/>
              </w:rPr>
              <w:t xml:space="preserve"> </w:t>
            </w:r>
            <w:r w:rsidRPr="00F253F8">
              <w:rPr>
                <w:color w:val="000000"/>
                <w:sz w:val="28"/>
                <w:szCs w:val="28"/>
              </w:rPr>
              <w:t>787</w:t>
            </w:r>
            <w:r>
              <w:rPr>
                <w:color w:val="000000"/>
                <w:sz w:val="28"/>
                <w:szCs w:val="28"/>
              </w:rPr>
              <w:t>,</w:t>
            </w:r>
            <w:r w:rsidRPr="00F253F8">
              <w:rPr>
                <w:color w:val="000000"/>
                <w:sz w:val="28"/>
                <w:szCs w:val="28"/>
              </w:rPr>
              <w:t>7</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26</w:t>
            </w:r>
            <w:r>
              <w:rPr>
                <w:color w:val="000000"/>
                <w:sz w:val="28"/>
                <w:szCs w:val="28"/>
              </w:rPr>
              <w:t xml:space="preserve"> </w:t>
            </w:r>
            <w:r w:rsidRPr="00F253F8">
              <w:rPr>
                <w:color w:val="000000"/>
                <w:sz w:val="28"/>
                <w:szCs w:val="28"/>
              </w:rPr>
              <w:t>575</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21</w:t>
            </w:r>
            <w:r>
              <w:rPr>
                <w:color w:val="000000"/>
                <w:sz w:val="28"/>
                <w:szCs w:val="28"/>
              </w:rPr>
              <w:t xml:space="preserve"> </w:t>
            </w:r>
            <w:r w:rsidRPr="00F253F8">
              <w:rPr>
                <w:color w:val="000000"/>
                <w:sz w:val="28"/>
                <w:szCs w:val="28"/>
              </w:rPr>
              <w:t>481</w:t>
            </w:r>
            <w:r>
              <w:rPr>
                <w:color w:val="000000"/>
                <w:sz w:val="28"/>
                <w:szCs w:val="28"/>
              </w:rPr>
              <w:t>,</w:t>
            </w:r>
            <w:r w:rsidRPr="00F253F8">
              <w:rPr>
                <w:color w:val="000000"/>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18</w:t>
            </w:r>
            <w:r>
              <w:rPr>
                <w:color w:val="000000"/>
                <w:sz w:val="28"/>
                <w:szCs w:val="28"/>
              </w:rPr>
              <w:t xml:space="preserve"> </w:t>
            </w:r>
            <w:r w:rsidRPr="00F253F8">
              <w:rPr>
                <w:color w:val="000000"/>
                <w:sz w:val="28"/>
                <w:szCs w:val="28"/>
              </w:rPr>
              <w:t>787</w:t>
            </w:r>
            <w:r>
              <w:rPr>
                <w:color w:val="000000"/>
                <w:sz w:val="28"/>
                <w:szCs w:val="28"/>
              </w:rPr>
              <w:t>,</w:t>
            </w:r>
            <w:r w:rsidRPr="00F253F8">
              <w:rPr>
                <w:color w:val="000000"/>
                <w:sz w:val="28"/>
                <w:szCs w:val="28"/>
              </w:rPr>
              <w:t>7</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 xml:space="preserve"> </w:t>
            </w:r>
            <w:r w:rsidRPr="00F253F8">
              <w:rPr>
                <w:color w:val="000000"/>
                <w:sz w:val="28"/>
                <w:szCs w:val="28"/>
              </w:rPr>
              <w:t>150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500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400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 xml:space="preserve"> </w:t>
            </w:r>
            <w:r w:rsidRPr="00F253F8">
              <w:rPr>
                <w:color w:val="000000"/>
                <w:sz w:val="28"/>
                <w:szCs w:val="28"/>
              </w:rPr>
              <w:t>150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500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400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выплаты по оплате труда работников органа местного самоуправления Заветинского сельского поселения (Расходы на </w:t>
            </w:r>
            <w:r w:rsidRPr="00F253F8">
              <w:rPr>
                <w:color w:val="000000"/>
                <w:sz w:val="28"/>
                <w:szCs w:val="28"/>
              </w:rPr>
              <w:lastRenderedPageBreak/>
              <w:t>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120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000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w:t>
            </w:r>
            <w:r>
              <w:rPr>
                <w:color w:val="000000"/>
                <w:sz w:val="28"/>
                <w:szCs w:val="28"/>
              </w:rPr>
              <w:t xml:space="preserve"> </w:t>
            </w:r>
            <w:r w:rsidRPr="00F253F8">
              <w:rPr>
                <w:color w:val="000000"/>
                <w:sz w:val="28"/>
                <w:szCs w:val="28"/>
              </w:rPr>
              <w:t>000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w:t>
            </w:r>
            <w:r>
              <w:rPr>
                <w:color w:val="000000"/>
                <w:sz w:val="28"/>
                <w:szCs w:val="28"/>
              </w:rPr>
              <w:t xml:space="preserve"> </w:t>
            </w:r>
            <w:r w:rsidRPr="00F253F8">
              <w:rPr>
                <w:color w:val="000000"/>
                <w:sz w:val="28"/>
                <w:szCs w:val="28"/>
              </w:rPr>
              <w:t>000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500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400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07.4.02.26300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w:t>
            </w:r>
            <w:r w:rsidRPr="00F253F8">
              <w:rPr>
                <w:color w:val="000000"/>
                <w:sz w:val="28"/>
                <w:szCs w:val="28"/>
              </w:rPr>
              <w:lastRenderedPageBreak/>
              <w:t>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99.9.00.86060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540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801</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801</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w:t>
            </w:r>
            <w:r w:rsidRPr="00F253F8">
              <w:rPr>
                <w:color w:val="000000"/>
                <w:sz w:val="28"/>
                <w:szCs w:val="28"/>
              </w:rPr>
              <w:lastRenderedPageBreak/>
              <w:t>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880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801</w:t>
            </w:r>
            <w:r>
              <w:rPr>
                <w:color w:val="000000"/>
                <w:sz w:val="28"/>
                <w:szCs w:val="28"/>
              </w:rPr>
              <w:t>,</w:t>
            </w:r>
            <w:r w:rsidRPr="00F253F8">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Финансовое обеспечение непредвиденных расходов</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99.1.00.90200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870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15</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15</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15</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«Профилактика экстремизма и терроризма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01.4.01.26010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Комплекс процессных мероприятий «Противодействие злоупотреблению </w:t>
            </w:r>
            <w:r w:rsidRPr="00F253F8">
              <w:rPr>
                <w:color w:val="000000"/>
                <w:sz w:val="28"/>
                <w:szCs w:val="28"/>
              </w:rPr>
              <w:lastRenderedPageBreak/>
              <w:t xml:space="preserve">наркотиками и их незаконному обороту в </w:t>
            </w:r>
            <w:r w:rsidRPr="00F253F8">
              <w:rPr>
                <w:color w:val="000000"/>
                <w:sz w:val="28"/>
                <w:szCs w:val="28"/>
              </w:rPr>
              <w:br/>
              <w:t>Заветинском сельском поселении»</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01.4.02.26020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«Противодействие коррупции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01.4.03</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01.4.03.26400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w:t>
            </w:r>
            <w:r w:rsidRPr="00F253F8">
              <w:rPr>
                <w:color w:val="000000"/>
                <w:sz w:val="28"/>
                <w:szCs w:val="28"/>
              </w:rPr>
              <w:lastRenderedPageBreak/>
              <w:t>собственности.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03.4.01.26410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«Межевание земельных участков и постановка их на кадастровый учет»</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03.4.02</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03.4.02.26420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280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на выполнение прочих обязательств муниципального образования (Исполнение судебных актов)</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Pr>
                <w:color w:val="000000"/>
                <w:sz w:val="28"/>
                <w:szCs w:val="28"/>
              </w:rPr>
              <w:t>8</w:t>
            </w:r>
            <w:r w:rsidRPr="00F253F8">
              <w:rPr>
                <w:color w:val="000000"/>
                <w:sz w:val="28"/>
                <w:szCs w:val="28"/>
              </w:rPr>
              <w:t>30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07.4.02.26180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850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lastRenderedPageBreak/>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«Водное хозяйство»</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08.4.02</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08.4.02.26460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08.4.02.26470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420</w:t>
            </w:r>
            <w:r>
              <w:rPr>
                <w:color w:val="000000"/>
                <w:sz w:val="28"/>
                <w:szCs w:val="28"/>
              </w:rPr>
              <w:t>,</w:t>
            </w:r>
            <w:r w:rsidRPr="00F253F8">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713</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420</w:t>
            </w:r>
            <w:r>
              <w:rPr>
                <w:color w:val="000000"/>
                <w:sz w:val="28"/>
                <w:szCs w:val="28"/>
              </w:rPr>
              <w:t>,</w:t>
            </w:r>
            <w:r w:rsidRPr="00F253F8">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713</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880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420</w:t>
            </w:r>
            <w:r>
              <w:rPr>
                <w:color w:val="000000"/>
                <w:sz w:val="28"/>
                <w:szCs w:val="28"/>
              </w:rPr>
              <w:t>,</w:t>
            </w:r>
            <w:r w:rsidRPr="00F253F8">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713</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lastRenderedPageBreak/>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449</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490</w:t>
            </w:r>
            <w:r>
              <w:rPr>
                <w:color w:val="000000"/>
                <w:sz w:val="28"/>
                <w:szCs w:val="28"/>
              </w:rPr>
              <w:t>,</w:t>
            </w:r>
            <w:r w:rsidRPr="00F253F8">
              <w:rPr>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507</w:t>
            </w:r>
            <w:r>
              <w:rPr>
                <w:color w:val="000000"/>
                <w:sz w:val="28"/>
                <w:szCs w:val="28"/>
              </w:rPr>
              <w:t>,</w:t>
            </w:r>
            <w:r w:rsidRPr="00F253F8">
              <w:rPr>
                <w:color w:val="000000"/>
                <w:sz w:val="28"/>
                <w:szCs w:val="28"/>
              </w:rPr>
              <w:t>3</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449</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490</w:t>
            </w:r>
            <w:r>
              <w:rPr>
                <w:color w:val="000000"/>
                <w:sz w:val="28"/>
                <w:szCs w:val="28"/>
              </w:rPr>
              <w:t>,</w:t>
            </w:r>
            <w:r w:rsidRPr="00F253F8">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507</w:t>
            </w:r>
            <w:r>
              <w:rPr>
                <w:color w:val="000000"/>
                <w:sz w:val="28"/>
                <w:szCs w:val="28"/>
              </w:rPr>
              <w:t>,</w:t>
            </w:r>
            <w:r w:rsidRPr="00F253F8">
              <w:rPr>
                <w:color w:val="000000"/>
                <w:sz w:val="28"/>
                <w:szCs w:val="28"/>
              </w:rPr>
              <w:t>3</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120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449</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490</w:t>
            </w:r>
            <w:r>
              <w:rPr>
                <w:color w:val="000000"/>
                <w:sz w:val="28"/>
                <w:szCs w:val="28"/>
              </w:rPr>
              <w:t>,</w:t>
            </w:r>
            <w:r w:rsidRPr="00F253F8">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507</w:t>
            </w:r>
            <w:r>
              <w:rPr>
                <w:color w:val="000000"/>
                <w:sz w:val="28"/>
                <w:szCs w:val="28"/>
              </w:rPr>
              <w:t>,</w:t>
            </w:r>
            <w:r w:rsidRPr="00F253F8">
              <w:rPr>
                <w:color w:val="000000"/>
                <w:sz w:val="28"/>
                <w:szCs w:val="28"/>
              </w:rPr>
              <w:t>3</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«Пожарная безопасность»</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02.4.01</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02.4.01.26030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Муниципальная программа Заветинского сельского поселения «Обеспечение </w:t>
            </w:r>
            <w:r w:rsidRPr="00F253F8">
              <w:rPr>
                <w:color w:val="000000"/>
                <w:sz w:val="28"/>
                <w:szCs w:val="28"/>
              </w:rPr>
              <w:lastRenderedPageBreak/>
              <w:t>качественными жилищно-коммунальными услугами населения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09</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09.4.01</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09.4.01.26190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14</w:t>
            </w:r>
            <w:r>
              <w:rPr>
                <w:color w:val="000000"/>
                <w:sz w:val="28"/>
                <w:szCs w:val="28"/>
              </w:rPr>
              <w:t xml:space="preserve"> </w:t>
            </w:r>
            <w:r w:rsidRPr="00F253F8">
              <w:rPr>
                <w:color w:val="000000"/>
                <w:sz w:val="28"/>
                <w:szCs w:val="28"/>
              </w:rPr>
              <w:t>658</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w:t>
            </w:r>
            <w:r>
              <w:rPr>
                <w:color w:val="000000"/>
                <w:sz w:val="28"/>
                <w:szCs w:val="28"/>
              </w:rPr>
              <w:t xml:space="preserve"> </w:t>
            </w:r>
            <w:r w:rsidRPr="00F253F8">
              <w:rPr>
                <w:color w:val="000000"/>
                <w:sz w:val="28"/>
                <w:szCs w:val="28"/>
              </w:rPr>
              <w:t>853</w:t>
            </w:r>
            <w:r>
              <w:rPr>
                <w:color w:val="000000"/>
                <w:sz w:val="28"/>
                <w:szCs w:val="28"/>
              </w:rPr>
              <w:t>,</w:t>
            </w:r>
            <w:r w:rsidRPr="00F253F8">
              <w:rPr>
                <w:color w:val="000000"/>
                <w:sz w:val="28"/>
                <w:szCs w:val="28"/>
              </w:rPr>
              <w:t>5</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918</w:t>
            </w:r>
            <w:r>
              <w:rPr>
                <w:color w:val="000000"/>
                <w:sz w:val="28"/>
                <w:szCs w:val="28"/>
              </w:rPr>
              <w:t>,</w:t>
            </w:r>
            <w:r w:rsidRPr="00F253F8">
              <w:rPr>
                <w:color w:val="000000"/>
                <w:sz w:val="28"/>
                <w:szCs w:val="28"/>
              </w:rPr>
              <w:t>6</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Муниципальный проект «Благоустройство территории»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04.2.01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w:t>
            </w:r>
            <w:r>
              <w:rPr>
                <w:color w:val="000000"/>
                <w:sz w:val="28"/>
                <w:szCs w:val="28"/>
              </w:rPr>
              <w:t xml:space="preserve"> </w:t>
            </w:r>
            <w:r w:rsidRPr="00F253F8">
              <w:rPr>
                <w:color w:val="000000"/>
                <w:sz w:val="28"/>
                <w:szCs w:val="28"/>
              </w:rPr>
              <w:t>197</w:t>
            </w:r>
            <w:r>
              <w:rPr>
                <w:color w:val="000000"/>
                <w:sz w:val="28"/>
                <w:szCs w:val="28"/>
              </w:rPr>
              <w:t>,</w:t>
            </w:r>
            <w:r w:rsidRPr="00F253F8">
              <w:rPr>
                <w:color w:val="000000"/>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04.2.01.S5350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 xml:space="preserve"> 5 </w:t>
            </w:r>
            <w:r w:rsidRPr="00F253F8">
              <w:rPr>
                <w:color w:val="000000"/>
                <w:sz w:val="28"/>
                <w:szCs w:val="28"/>
              </w:rPr>
              <w:t>197</w:t>
            </w:r>
            <w:r>
              <w:rPr>
                <w:color w:val="000000"/>
                <w:sz w:val="28"/>
                <w:szCs w:val="28"/>
              </w:rPr>
              <w:t>,</w:t>
            </w:r>
            <w:r w:rsidRPr="00F253F8">
              <w:rPr>
                <w:color w:val="000000"/>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«Уличное освещение»</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оплату за электроэнергию и текущий ремонт (обслуживание) уличного освещения сельского поселения (Иные закупки </w:t>
            </w:r>
            <w:r w:rsidRPr="00F253F8">
              <w:rPr>
                <w:color w:val="000000"/>
                <w:sz w:val="28"/>
                <w:szCs w:val="28"/>
              </w:rPr>
              <w:lastRenderedPageBreak/>
              <w:t>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04.4.01.26080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w:t>
            </w:r>
            <w:r>
              <w:rPr>
                <w:color w:val="000000"/>
                <w:sz w:val="28"/>
                <w:szCs w:val="28"/>
              </w:rPr>
              <w:t>4</w:t>
            </w:r>
            <w:r w:rsidRPr="00F253F8">
              <w:rPr>
                <w:color w:val="000000"/>
                <w:sz w:val="28"/>
                <w:szCs w:val="28"/>
              </w:rPr>
              <w:t>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«Озеленение территории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120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04.4.02.26090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120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«Прочие мероприятия по благоустройству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04.4.03</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w:t>
            </w:r>
            <w:r>
              <w:rPr>
                <w:color w:val="000000"/>
                <w:sz w:val="28"/>
                <w:szCs w:val="28"/>
              </w:rPr>
              <w:t xml:space="preserve"> </w:t>
            </w:r>
            <w:r w:rsidRPr="00F253F8">
              <w:rPr>
                <w:color w:val="000000"/>
                <w:sz w:val="28"/>
                <w:szCs w:val="28"/>
              </w:rPr>
              <w:t>240</w:t>
            </w:r>
            <w:r>
              <w:rPr>
                <w:color w:val="000000"/>
                <w:sz w:val="28"/>
                <w:szCs w:val="28"/>
              </w:rPr>
              <w:t>,</w:t>
            </w:r>
            <w:r w:rsidRPr="00F253F8">
              <w:rPr>
                <w:color w:val="000000"/>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653</w:t>
            </w:r>
            <w:r>
              <w:rPr>
                <w:color w:val="000000"/>
                <w:sz w:val="28"/>
                <w:szCs w:val="28"/>
              </w:rPr>
              <w:t>,</w:t>
            </w:r>
            <w:r w:rsidRPr="00F253F8">
              <w:rPr>
                <w:color w:val="000000"/>
                <w:sz w:val="28"/>
                <w:szCs w:val="28"/>
              </w:rPr>
              <w:t>5</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718</w:t>
            </w:r>
            <w:r>
              <w:rPr>
                <w:color w:val="000000"/>
                <w:sz w:val="28"/>
                <w:szCs w:val="28"/>
              </w:rPr>
              <w:t>,</w:t>
            </w:r>
            <w:r w:rsidRPr="00F253F8">
              <w:rPr>
                <w:color w:val="000000"/>
                <w:sz w:val="28"/>
                <w:szCs w:val="28"/>
              </w:rPr>
              <w:t>6</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04.4.03.26110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w:t>
            </w:r>
            <w:r>
              <w:rPr>
                <w:color w:val="000000"/>
                <w:sz w:val="28"/>
                <w:szCs w:val="28"/>
              </w:rPr>
              <w:t xml:space="preserve"> </w:t>
            </w:r>
            <w:r w:rsidRPr="00F253F8">
              <w:rPr>
                <w:color w:val="000000"/>
                <w:sz w:val="28"/>
                <w:szCs w:val="28"/>
              </w:rPr>
              <w:t>240</w:t>
            </w:r>
            <w:r>
              <w:rPr>
                <w:color w:val="000000"/>
                <w:sz w:val="28"/>
                <w:szCs w:val="28"/>
              </w:rPr>
              <w:t>,</w:t>
            </w:r>
            <w:r w:rsidRPr="00F253F8">
              <w:rPr>
                <w:color w:val="000000"/>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653</w:t>
            </w:r>
            <w:r>
              <w:rPr>
                <w:color w:val="000000"/>
                <w:sz w:val="28"/>
                <w:szCs w:val="28"/>
              </w:rPr>
              <w:t>,</w:t>
            </w:r>
            <w:r w:rsidRPr="00F253F8">
              <w:rPr>
                <w:color w:val="000000"/>
                <w:sz w:val="28"/>
                <w:szCs w:val="28"/>
              </w:rPr>
              <w:t>5</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718</w:t>
            </w:r>
            <w:r>
              <w:rPr>
                <w:color w:val="000000"/>
                <w:sz w:val="28"/>
                <w:szCs w:val="28"/>
              </w:rPr>
              <w:t>,</w:t>
            </w:r>
            <w:r w:rsidRPr="00F253F8">
              <w:rPr>
                <w:color w:val="000000"/>
                <w:sz w:val="28"/>
                <w:szCs w:val="28"/>
              </w:rPr>
              <w:t>6</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w:t>
            </w:r>
            <w:r w:rsidRPr="00F253F8">
              <w:rPr>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Формирование современной городской среды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187</w:t>
            </w:r>
            <w:r>
              <w:rPr>
                <w:color w:val="000000"/>
                <w:sz w:val="28"/>
                <w:szCs w:val="28"/>
              </w:rPr>
              <w:t>,</w:t>
            </w:r>
            <w:r w:rsidRPr="00F253F8">
              <w:rPr>
                <w:color w:val="000000"/>
                <w:sz w:val="28"/>
                <w:szCs w:val="28"/>
              </w:rPr>
              <w:t>7</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020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Муниципальный проект «Формирование комфортной городской среды»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10.2.И4</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187</w:t>
            </w:r>
            <w:r>
              <w:rPr>
                <w:color w:val="000000"/>
                <w:sz w:val="28"/>
                <w:szCs w:val="28"/>
              </w:rPr>
              <w:t>,</w:t>
            </w:r>
            <w:r w:rsidRPr="00F253F8">
              <w:rPr>
                <w:color w:val="000000"/>
                <w:sz w:val="28"/>
                <w:szCs w:val="28"/>
              </w:rPr>
              <w:t>7</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020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10.2.И4.55550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187</w:t>
            </w:r>
            <w:r>
              <w:rPr>
                <w:color w:val="000000"/>
                <w:sz w:val="28"/>
                <w:szCs w:val="28"/>
              </w:rPr>
              <w:t>,</w:t>
            </w:r>
            <w:r w:rsidRPr="00F253F8">
              <w:rPr>
                <w:color w:val="000000"/>
                <w:sz w:val="28"/>
                <w:szCs w:val="28"/>
              </w:rPr>
              <w:t>7</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020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«Охрана окружающей среды»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"Социальная поддержка граждан"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«Социальная поддержка отдельных категорий граждан»</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11.4.01.26370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310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06.4.01.26120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Pr>
                <w:color w:val="000000"/>
                <w:sz w:val="28"/>
                <w:szCs w:val="28"/>
              </w:rPr>
              <w:t>2</w:t>
            </w:r>
            <w:r w:rsidRPr="00F253F8">
              <w:rPr>
                <w:color w:val="000000"/>
                <w:sz w:val="28"/>
                <w:szCs w:val="28"/>
              </w:rPr>
              <w:t>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r>
              <w:rPr>
                <w:sz w:val="28"/>
                <w:szCs w:val="28"/>
              </w:rPr>
              <w:t>»</w:t>
            </w:r>
            <w:r>
              <w:rPr>
                <w:color w:val="000000"/>
                <w:sz w:val="28"/>
                <w:szCs w:val="28"/>
              </w:rPr>
              <w:t>;</w:t>
            </w:r>
          </w:p>
        </w:tc>
      </w:tr>
    </w:tbl>
    <w:p w:rsidR="00720C1D" w:rsidRDefault="00720C1D" w:rsidP="009B22FF">
      <w:pPr>
        <w:ind w:firstLine="8789"/>
        <w:jc w:val="center"/>
        <w:rPr>
          <w:sz w:val="28"/>
          <w:szCs w:val="28"/>
        </w:rPr>
      </w:pPr>
    </w:p>
    <w:p w:rsidR="00720C1D" w:rsidRDefault="00720C1D" w:rsidP="00720C1D">
      <w:pPr>
        <w:jc w:val="both"/>
        <w:rPr>
          <w:sz w:val="28"/>
          <w:szCs w:val="28"/>
        </w:rPr>
      </w:pPr>
      <w:r>
        <w:rPr>
          <w:sz w:val="28"/>
          <w:szCs w:val="28"/>
        </w:rPr>
        <w:t xml:space="preserve">           </w:t>
      </w:r>
    </w:p>
    <w:p w:rsidR="00720C1D" w:rsidRDefault="00720C1D" w:rsidP="00720C1D">
      <w:pPr>
        <w:jc w:val="both"/>
        <w:rPr>
          <w:sz w:val="28"/>
          <w:szCs w:val="28"/>
        </w:rPr>
      </w:pPr>
    </w:p>
    <w:p w:rsidR="00720C1D" w:rsidRDefault="00720C1D" w:rsidP="00720C1D">
      <w:pPr>
        <w:jc w:val="both"/>
        <w:rPr>
          <w:sz w:val="28"/>
          <w:szCs w:val="28"/>
        </w:rPr>
      </w:pPr>
    </w:p>
    <w:p w:rsidR="00720C1D" w:rsidRDefault="00720C1D" w:rsidP="00720C1D">
      <w:pPr>
        <w:jc w:val="both"/>
        <w:rPr>
          <w:sz w:val="28"/>
          <w:szCs w:val="28"/>
        </w:rPr>
      </w:pPr>
    </w:p>
    <w:p w:rsidR="00720C1D" w:rsidRDefault="00720C1D" w:rsidP="00720C1D">
      <w:pPr>
        <w:jc w:val="both"/>
        <w:rPr>
          <w:sz w:val="28"/>
          <w:szCs w:val="28"/>
        </w:rPr>
      </w:pPr>
    </w:p>
    <w:p w:rsidR="00720C1D" w:rsidRDefault="00720C1D" w:rsidP="00720C1D">
      <w:pPr>
        <w:jc w:val="both"/>
        <w:rPr>
          <w:sz w:val="28"/>
          <w:szCs w:val="28"/>
        </w:rPr>
      </w:pPr>
      <w:r>
        <w:rPr>
          <w:sz w:val="28"/>
          <w:szCs w:val="28"/>
        </w:rPr>
        <w:lastRenderedPageBreak/>
        <w:t xml:space="preserve">                  </w:t>
      </w:r>
      <w:r w:rsidR="00545C94">
        <w:rPr>
          <w:sz w:val="28"/>
          <w:szCs w:val="28"/>
        </w:rPr>
        <w:t>7</w:t>
      </w:r>
      <w:r>
        <w:rPr>
          <w:sz w:val="28"/>
          <w:szCs w:val="28"/>
        </w:rPr>
        <w:t>) приложение 6 изложить в следующей редакции</w:t>
      </w:r>
    </w:p>
    <w:p w:rsidR="00720C1D" w:rsidRDefault="00720C1D" w:rsidP="009B22FF">
      <w:pPr>
        <w:ind w:firstLine="8789"/>
        <w:jc w:val="center"/>
        <w:rPr>
          <w:sz w:val="28"/>
          <w:szCs w:val="28"/>
        </w:rPr>
      </w:pP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9B22FF" w:rsidRDefault="009B22FF" w:rsidP="009B22FF">
      <w:pPr>
        <w:ind w:left="9912"/>
        <w:rPr>
          <w:sz w:val="28"/>
          <w:szCs w:val="28"/>
        </w:rPr>
      </w:pPr>
    </w:p>
    <w:p w:rsidR="009B22FF" w:rsidRDefault="009B22FF" w:rsidP="003B40A1">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306" w:type="dxa"/>
        <w:tblInd w:w="567" w:type="dxa"/>
        <w:tblLayout w:type="fixed"/>
        <w:tblLook w:val="04A0" w:firstRow="1" w:lastRow="0" w:firstColumn="1" w:lastColumn="0" w:noHBand="0" w:noVBand="1"/>
      </w:tblPr>
      <w:tblGrid>
        <w:gridCol w:w="6248"/>
        <w:gridCol w:w="1845"/>
        <w:gridCol w:w="852"/>
        <w:gridCol w:w="510"/>
        <w:gridCol w:w="575"/>
        <w:gridCol w:w="1437"/>
        <w:gridCol w:w="1419"/>
        <w:gridCol w:w="1420"/>
      </w:tblGrid>
      <w:tr w:rsidR="003B40A1" w:rsidRPr="005755D7" w:rsidTr="003B40A1">
        <w:trPr>
          <w:trHeight w:val="20"/>
        </w:trPr>
        <w:tc>
          <w:tcPr>
            <w:tcW w:w="6248"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1845"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852"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10"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75" w:type="dxa"/>
            <w:tcBorders>
              <w:top w:val="nil"/>
              <w:left w:val="nil"/>
              <w:bottom w:val="nil"/>
              <w:right w:val="nil"/>
            </w:tcBorders>
            <w:shd w:val="clear" w:color="auto" w:fill="auto"/>
            <w:vAlign w:val="center"/>
            <w:hideMark/>
          </w:tcPr>
          <w:p w:rsidR="003B40A1" w:rsidRPr="005755D7" w:rsidRDefault="003B40A1" w:rsidP="003B40A1">
            <w:pPr>
              <w:rPr>
                <w:color w:val="000000"/>
                <w:sz w:val="28"/>
                <w:szCs w:val="28"/>
              </w:rPr>
            </w:pPr>
          </w:p>
        </w:tc>
        <w:tc>
          <w:tcPr>
            <w:tcW w:w="1437" w:type="dxa"/>
            <w:tcBorders>
              <w:top w:val="nil"/>
              <w:left w:val="nil"/>
              <w:bottom w:val="nil"/>
              <w:right w:val="nil"/>
            </w:tcBorders>
            <w:shd w:val="clear" w:color="auto" w:fill="auto"/>
            <w:vAlign w:val="center"/>
            <w:hideMark/>
          </w:tcPr>
          <w:p w:rsidR="003B40A1" w:rsidRPr="005755D7" w:rsidRDefault="003B40A1" w:rsidP="000559F1">
            <w:pPr>
              <w:jc w:val="right"/>
              <w:rPr>
                <w:color w:val="000000"/>
                <w:sz w:val="28"/>
                <w:szCs w:val="28"/>
              </w:rPr>
            </w:pPr>
            <w:r w:rsidRPr="005755D7">
              <w:rPr>
                <w:color w:val="000000"/>
                <w:sz w:val="28"/>
                <w:szCs w:val="28"/>
              </w:rPr>
              <w:t> </w:t>
            </w:r>
          </w:p>
        </w:tc>
        <w:tc>
          <w:tcPr>
            <w:tcW w:w="2839" w:type="dxa"/>
            <w:gridSpan w:val="2"/>
            <w:tcBorders>
              <w:top w:val="nil"/>
              <w:left w:val="nil"/>
              <w:bottom w:val="nil"/>
              <w:right w:val="nil"/>
            </w:tcBorders>
            <w:shd w:val="clear" w:color="auto" w:fill="auto"/>
            <w:vAlign w:val="center"/>
            <w:hideMark/>
          </w:tcPr>
          <w:p w:rsidR="003B40A1" w:rsidRPr="005755D7" w:rsidRDefault="003B40A1" w:rsidP="000559F1">
            <w:pPr>
              <w:jc w:val="right"/>
              <w:rPr>
                <w:color w:val="000000"/>
                <w:sz w:val="28"/>
                <w:szCs w:val="28"/>
              </w:rPr>
            </w:pPr>
            <w:r w:rsidRPr="005755D7">
              <w:rPr>
                <w:color w:val="000000"/>
                <w:sz w:val="28"/>
                <w:szCs w:val="28"/>
              </w:rPr>
              <w:t> </w:t>
            </w:r>
          </w:p>
          <w:p w:rsidR="003B40A1" w:rsidRPr="005755D7" w:rsidRDefault="003B40A1" w:rsidP="000559F1">
            <w:pPr>
              <w:jc w:val="right"/>
              <w:rPr>
                <w:color w:val="000000"/>
                <w:sz w:val="28"/>
                <w:szCs w:val="28"/>
              </w:rPr>
            </w:pPr>
            <w:r w:rsidRPr="005755D7">
              <w:rPr>
                <w:color w:val="000000"/>
                <w:sz w:val="28"/>
                <w:szCs w:val="28"/>
              </w:rPr>
              <w:t xml:space="preserve"> (тыс. руб</w:t>
            </w:r>
            <w:r>
              <w:rPr>
                <w:color w:val="000000"/>
                <w:sz w:val="28"/>
                <w:szCs w:val="28"/>
              </w:rPr>
              <w:t>лей</w:t>
            </w:r>
            <w:r w:rsidRPr="005755D7">
              <w:rPr>
                <w:color w:val="000000"/>
                <w:sz w:val="28"/>
                <w:szCs w:val="28"/>
              </w:rPr>
              <w:t>)</w:t>
            </w:r>
          </w:p>
        </w:tc>
      </w:tr>
      <w:tr w:rsidR="003B40A1" w:rsidRPr="005755D7" w:rsidTr="003B40A1">
        <w:trPr>
          <w:trHeight w:val="322"/>
        </w:trPr>
        <w:tc>
          <w:tcPr>
            <w:tcW w:w="6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Наименование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ЦСР</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ВР</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Рз</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ПР</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Pr>
                <w:color w:val="000000"/>
                <w:sz w:val="28"/>
                <w:szCs w:val="28"/>
              </w:rPr>
              <w:t>2025 год</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2026 г</w:t>
            </w:r>
            <w:r>
              <w:rPr>
                <w:color w:val="000000"/>
                <w:sz w:val="28"/>
                <w:szCs w:val="28"/>
              </w:rPr>
              <w:t>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2027 г</w:t>
            </w:r>
            <w:r>
              <w:rPr>
                <w:color w:val="000000"/>
                <w:sz w:val="28"/>
                <w:szCs w:val="28"/>
              </w:rPr>
              <w:t>од</w:t>
            </w:r>
          </w:p>
        </w:tc>
      </w:tr>
      <w:tr w:rsidR="003B40A1" w:rsidRPr="005755D7" w:rsidTr="003B40A1">
        <w:trPr>
          <w:trHeight w:val="408"/>
        </w:trPr>
        <w:tc>
          <w:tcPr>
            <w:tcW w:w="6248"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r>
      <w:tr w:rsidR="003B40A1" w:rsidRPr="005755D7" w:rsidTr="003B40A1">
        <w:trPr>
          <w:trHeight w:val="408"/>
        </w:trPr>
        <w:tc>
          <w:tcPr>
            <w:tcW w:w="6248"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Всего</w:t>
            </w:r>
          </w:p>
        </w:tc>
        <w:tc>
          <w:tcPr>
            <w:tcW w:w="1845"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26</w:t>
            </w:r>
            <w:r>
              <w:rPr>
                <w:color w:val="000000"/>
                <w:sz w:val="28"/>
                <w:szCs w:val="28"/>
              </w:rPr>
              <w:t xml:space="preserve"> </w:t>
            </w:r>
            <w:r w:rsidRPr="005755D7">
              <w:rPr>
                <w:color w:val="000000"/>
                <w:sz w:val="28"/>
                <w:szCs w:val="28"/>
              </w:rPr>
              <w:t>575</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21</w:t>
            </w:r>
            <w:r>
              <w:rPr>
                <w:color w:val="000000"/>
                <w:sz w:val="28"/>
                <w:szCs w:val="28"/>
              </w:rPr>
              <w:t xml:space="preserve"> </w:t>
            </w:r>
            <w:r w:rsidRPr="005755D7">
              <w:rPr>
                <w:color w:val="000000"/>
                <w:sz w:val="28"/>
                <w:szCs w:val="28"/>
              </w:rPr>
              <w:t>481</w:t>
            </w:r>
            <w:r>
              <w:rPr>
                <w:color w:val="000000"/>
                <w:sz w:val="28"/>
                <w:szCs w:val="28"/>
              </w:rPr>
              <w:t>,</w:t>
            </w:r>
            <w:r w:rsidRPr="005755D7">
              <w:rPr>
                <w:color w:val="000000"/>
                <w:sz w:val="28"/>
                <w:szCs w:val="28"/>
              </w:rPr>
              <w:t>2</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18</w:t>
            </w:r>
            <w:r>
              <w:rPr>
                <w:color w:val="000000"/>
                <w:sz w:val="28"/>
                <w:szCs w:val="28"/>
              </w:rPr>
              <w:t xml:space="preserve"> </w:t>
            </w:r>
            <w:r w:rsidRPr="005755D7">
              <w:rPr>
                <w:color w:val="000000"/>
                <w:sz w:val="28"/>
                <w:szCs w:val="28"/>
              </w:rPr>
              <w:t>787</w:t>
            </w:r>
            <w:r>
              <w:rPr>
                <w:color w:val="000000"/>
                <w:sz w:val="28"/>
                <w:szCs w:val="28"/>
              </w:rPr>
              <w:t>,</w:t>
            </w:r>
            <w:r w:rsidRPr="005755D7">
              <w:rPr>
                <w:color w:val="000000"/>
                <w:sz w:val="28"/>
                <w:szCs w:val="28"/>
              </w:rPr>
              <w:t>7</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15</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15</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15</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«Профилактика экстремизма и терроризма в Заветинском сельском поселении»</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Мероприятия по информационно-пропагандистскому противодействию экстремизму и терроризму (Иные закупки товаров, </w:t>
            </w:r>
            <w:r w:rsidRPr="005755D7">
              <w:rPr>
                <w:color w:val="000000"/>
                <w:sz w:val="28"/>
                <w:szCs w:val="28"/>
              </w:rPr>
              <w:lastRenderedPageBreak/>
              <w:t>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01.4.01.26010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5755D7">
              <w:rPr>
                <w:color w:val="000000"/>
                <w:sz w:val="28"/>
                <w:szCs w:val="28"/>
              </w:rPr>
              <w:br/>
              <w:t>Заветинском сельском поселении»</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01.4.02</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01.4.02.26020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«Противодействие коррупции в Заветинском сельском поселении»</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01.4.03</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01.4.03.26400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«Пожарная безопасность»</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Мероприятия по дооснащению современным противопожарным, инвентарем, первичными </w:t>
            </w:r>
            <w:r w:rsidRPr="005755D7">
              <w:rPr>
                <w:color w:val="000000"/>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02.4.01.26030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03.4.01.26410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«Межевание земельных участков и постановка их на кадастровый учет»</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03.4.02.26420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lastRenderedPageBreak/>
              <w:t>Муниципальная программа Заветинского сельского поселения «Благоустройство Заветинского сельского поселения»</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14</w:t>
            </w:r>
            <w:r>
              <w:rPr>
                <w:color w:val="000000"/>
                <w:sz w:val="28"/>
                <w:szCs w:val="28"/>
              </w:rPr>
              <w:t xml:space="preserve"> </w:t>
            </w:r>
            <w:r w:rsidRPr="005755D7">
              <w:rPr>
                <w:color w:val="000000"/>
                <w:sz w:val="28"/>
                <w:szCs w:val="28"/>
              </w:rPr>
              <w:t>658</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w:t>
            </w:r>
            <w:r>
              <w:rPr>
                <w:color w:val="000000"/>
                <w:sz w:val="28"/>
                <w:szCs w:val="28"/>
              </w:rPr>
              <w:t xml:space="preserve"> </w:t>
            </w:r>
            <w:r w:rsidRPr="005755D7">
              <w:rPr>
                <w:color w:val="000000"/>
                <w:sz w:val="28"/>
                <w:szCs w:val="28"/>
              </w:rPr>
              <w:t>853</w:t>
            </w:r>
            <w:r>
              <w:rPr>
                <w:color w:val="000000"/>
                <w:sz w:val="28"/>
                <w:szCs w:val="28"/>
              </w:rPr>
              <w:t>,</w:t>
            </w:r>
            <w:r w:rsidRPr="005755D7">
              <w:rPr>
                <w:color w:val="000000"/>
                <w:sz w:val="28"/>
                <w:szCs w:val="28"/>
              </w:rPr>
              <w:t>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918</w:t>
            </w:r>
            <w:r>
              <w:rPr>
                <w:color w:val="000000"/>
                <w:sz w:val="28"/>
                <w:szCs w:val="28"/>
              </w:rPr>
              <w:t>,</w:t>
            </w:r>
            <w:r w:rsidRPr="005755D7">
              <w:rPr>
                <w:color w:val="000000"/>
                <w:sz w:val="28"/>
                <w:szCs w:val="28"/>
              </w:rPr>
              <w:t>6</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Муниципальный проект «Благоустройство территории»</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04.2.01</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w:t>
            </w:r>
            <w:r>
              <w:rPr>
                <w:color w:val="000000"/>
                <w:sz w:val="28"/>
                <w:szCs w:val="28"/>
              </w:rPr>
              <w:t xml:space="preserve"> </w:t>
            </w:r>
            <w:r w:rsidRPr="005755D7">
              <w:rPr>
                <w:color w:val="000000"/>
                <w:sz w:val="28"/>
                <w:szCs w:val="28"/>
              </w:rPr>
              <w:t>197</w:t>
            </w:r>
            <w:r>
              <w:rPr>
                <w:color w:val="000000"/>
                <w:sz w:val="28"/>
                <w:szCs w:val="28"/>
              </w:rPr>
              <w:t>,</w:t>
            </w:r>
            <w:r w:rsidRPr="005755D7">
              <w:rPr>
                <w:color w:val="000000"/>
                <w:sz w:val="28"/>
                <w:szCs w:val="28"/>
              </w:rPr>
              <w:t>6</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04.2.01.S5350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w:t>
            </w:r>
            <w:r>
              <w:rPr>
                <w:color w:val="000000"/>
                <w:sz w:val="28"/>
                <w:szCs w:val="28"/>
              </w:rPr>
              <w:t xml:space="preserve"> </w:t>
            </w:r>
            <w:r w:rsidRPr="005755D7">
              <w:rPr>
                <w:color w:val="000000"/>
                <w:sz w:val="28"/>
                <w:szCs w:val="28"/>
              </w:rPr>
              <w:t>197</w:t>
            </w:r>
            <w:r>
              <w:rPr>
                <w:color w:val="000000"/>
                <w:sz w:val="28"/>
                <w:szCs w:val="28"/>
              </w:rPr>
              <w:t>,</w:t>
            </w:r>
            <w:r w:rsidRPr="005755D7">
              <w:rPr>
                <w:color w:val="000000"/>
                <w:sz w:val="28"/>
                <w:szCs w:val="28"/>
              </w:rPr>
              <w:t>6</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«Уличное освещение»</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04.4.01.26080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«Озеленение территории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120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04.4.02.26090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120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«Прочие мероприятия по благоустройству сельского поселения»</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w:t>
            </w:r>
            <w:r>
              <w:rPr>
                <w:color w:val="000000"/>
                <w:sz w:val="28"/>
                <w:szCs w:val="28"/>
              </w:rPr>
              <w:t xml:space="preserve"> </w:t>
            </w:r>
            <w:r w:rsidRPr="005755D7">
              <w:rPr>
                <w:color w:val="000000"/>
                <w:sz w:val="28"/>
                <w:szCs w:val="28"/>
              </w:rPr>
              <w:t>240</w:t>
            </w:r>
            <w:r>
              <w:rPr>
                <w:color w:val="000000"/>
                <w:sz w:val="28"/>
                <w:szCs w:val="28"/>
              </w:rPr>
              <w:t>,</w:t>
            </w:r>
            <w:r w:rsidRPr="005755D7">
              <w:rPr>
                <w:color w:val="000000"/>
                <w:sz w:val="28"/>
                <w:szCs w:val="28"/>
              </w:rPr>
              <w:t>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653</w:t>
            </w:r>
            <w:r>
              <w:rPr>
                <w:color w:val="000000"/>
                <w:sz w:val="28"/>
                <w:szCs w:val="28"/>
              </w:rPr>
              <w:t>,</w:t>
            </w:r>
            <w:r w:rsidRPr="005755D7">
              <w:rPr>
                <w:color w:val="000000"/>
                <w:sz w:val="28"/>
                <w:szCs w:val="28"/>
              </w:rPr>
              <w:t>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718</w:t>
            </w:r>
            <w:r>
              <w:rPr>
                <w:color w:val="000000"/>
                <w:sz w:val="28"/>
                <w:szCs w:val="28"/>
              </w:rPr>
              <w:t>,</w:t>
            </w:r>
            <w:r w:rsidRPr="005755D7">
              <w:rPr>
                <w:color w:val="000000"/>
                <w:sz w:val="28"/>
                <w:szCs w:val="28"/>
              </w:rPr>
              <w:t>6</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04.4.03.26110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w:t>
            </w:r>
            <w:r>
              <w:rPr>
                <w:color w:val="000000"/>
                <w:sz w:val="28"/>
                <w:szCs w:val="28"/>
              </w:rPr>
              <w:t xml:space="preserve"> </w:t>
            </w:r>
            <w:r w:rsidRPr="005755D7">
              <w:rPr>
                <w:color w:val="000000"/>
                <w:sz w:val="28"/>
                <w:szCs w:val="28"/>
              </w:rPr>
              <w:t>240</w:t>
            </w:r>
            <w:r>
              <w:rPr>
                <w:color w:val="000000"/>
                <w:sz w:val="28"/>
                <w:szCs w:val="28"/>
              </w:rPr>
              <w:t>,</w:t>
            </w:r>
            <w:r w:rsidRPr="005755D7">
              <w:rPr>
                <w:color w:val="000000"/>
                <w:sz w:val="28"/>
                <w:szCs w:val="28"/>
              </w:rPr>
              <w:t>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653</w:t>
            </w:r>
            <w:r>
              <w:rPr>
                <w:color w:val="000000"/>
                <w:sz w:val="28"/>
                <w:szCs w:val="28"/>
              </w:rPr>
              <w:t>,</w:t>
            </w:r>
            <w:r w:rsidRPr="005755D7">
              <w:rPr>
                <w:color w:val="000000"/>
                <w:sz w:val="28"/>
                <w:szCs w:val="28"/>
              </w:rPr>
              <w:t>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718</w:t>
            </w:r>
            <w:r>
              <w:rPr>
                <w:color w:val="000000"/>
                <w:sz w:val="28"/>
                <w:szCs w:val="28"/>
              </w:rPr>
              <w:t>,</w:t>
            </w:r>
            <w:r w:rsidRPr="005755D7">
              <w:rPr>
                <w:color w:val="000000"/>
                <w:sz w:val="28"/>
                <w:szCs w:val="28"/>
              </w:rPr>
              <w:t>6</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05.4.01.26450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Расходы на физическое воспитание населения Заветинского сельского поселения и обеспечение </w:t>
            </w:r>
            <w:r w:rsidRPr="005755D7">
              <w:rPr>
                <w:color w:val="000000"/>
                <w:sz w:val="28"/>
                <w:szCs w:val="28"/>
              </w:rPr>
              <w:lastRenderedPageBreak/>
              <w:t>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06.4.01.26120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«Муниципальная политика»</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 xml:space="preserve"> </w:t>
            </w:r>
            <w:r w:rsidRPr="005755D7">
              <w:rPr>
                <w:color w:val="000000"/>
                <w:sz w:val="28"/>
                <w:szCs w:val="28"/>
              </w:rPr>
              <w:t>590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850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750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 xml:space="preserve"> </w:t>
            </w:r>
            <w:r w:rsidRPr="005755D7">
              <w:rPr>
                <w:color w:val="000000"/>
                <w:sz w:val="28"/>
                <w:szCs w:val="28"/>
              </w:rPr>
              <w:t>590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850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750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07.4.02.00110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120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000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7</w:t>
            </w:r>
            <w:r>
              <w:rPr>
                <w:color w:val="000000"/>
                <w:sz w:val="28"/>
                <w:szCs w:val="28"/>
              </w:rPr>
              <w:t xml:space="preserve"> </w:t>
            </w:r>
            <w:r w:rsidRPr="005755D7">
              <w:rPr>
                <w:color w:val="000000"/>
                <w:sz w:val="28"/>
                <w:szCs w:val="28"/>
              </w:rPr>
              <w:t>000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7</w:t>
            </w:r>
            <w:r>
              <w:rPr>
                <w:color w:val="000000"/>
                <w:sz w:val="28"/>
                <w:szCs w:val="28"/>
              </w:rPr>
              <w:t xml:space="preserve"> </w:t>
            </w:r>
            <w:r w:rsidRPr="005755D7">
              <w:rPr>
                <w:color w:val="000000"/>
                <w:sz w:val="28"/>
                <w:szCs w:val="28"/>
              </w:rPr>
              <w:t>000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07.4.02.00190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500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400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07.4.02.26180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280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lastRenderedPageBreak/>
              <w:t>Мероприятия на выполнение прочих обязательств муниципального образования (Исполнение судебных актов)</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07.4.02.26180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830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07.4.02.26180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850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07.4.02.26300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«Охрана окружающей среды»</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08.4.01.26450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«Водное хозяйство»</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Расходы на страхование плотин, находящихся в собственности Администрации Заветинского сельского поселения (Иные закупки товаров, </w:t>
            </w:r>
            <w:r w:rsidRPr="005755D7">
              <w:rPr>
                <w:color w:val="000000"/>
                <w:sz w:val="28"/>
                <w:szCs w:val="28"/>
              </w:rPr>
              <w:lastRenderedPageBreak/>
              <w:t>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08.4.02.26460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08.4.02.26470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09</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09.4.01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09.4.01.26190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Формирование современной городской среды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187</w:t>
            </w:r>
            <w:r>
              <w:rPr>
                <w:color w:val="000000"/>
                <w:sz w:val="28"/>
                <w:szCs w:val="28"/>
              </w:rPr>
              <w:t>,</w:t>
            </w:r>
            <w:r w:rsidRPr="005755D7">
              <w:rPr>
                <w:color w:val="000000"/>
                <w:sz w:val="28"/>
                <w:szCs w:val="28"/>
              </w:rPr>
              <w:t>7</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020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Муниципальный проект «Формирование комфортной городской среды»</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10.2.И4</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187</w:t>
            </w:r>
            <w:r>
              <w:rPr>
                <w:color w:val="000000"/>
                <w:sz w:val="28"/>
                <w:szCs w:val="28"/>
              </w:rPr>
              <w:t>,</w:t>
            </w:r>
            <w:r w:rsidRPr="005755D7">
              <w:rPr>
                <w:color w:val="000000"/>
                <w:sz w:val="28"/>
                <w:szCs w:val="28"/>
              </w:rPr>
              <w:t>7</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020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Реализация программ формирования современной городской среды (Иные закупки товаров, работ и </w:t>
            </w:r>
            <w:r w:rsidRPr="005755D7">
              <w:rPr>
                <w:color w:val="000000"/>
                <w:sz w:val="28"/>
                <w:szCs w:val="28"/>
              </w:rPr>
              <w:lastRenderedPageBreak/>
              <w:t>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10.2.И4.55550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187</w:t>
            </w:r>
            <w:r>
              <w:rPr>
                <w:color w:val="000000"/>
                <w:sz w:val="28"/>
                <w:szCs w:val="28"/>
              </w:rPr>
              <w:t>,</w:t>
            </w:r>
            <w:r w:rsidRPr="005755D7">
              <w:rPr>
                <w:color w:val="000000"/>
                <w:sz w:val="28"/>
                <w:szCs w:val="28"/>
              </w:rPr>
              <w:t>7</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020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"Социальная поддержка граждан" Заветинского сельского поселения</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«Социальная поддержка отдельных категорий граждан»</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11.4.01.26370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310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Непрограммные расходы органов местного самоуправления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590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853</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361</w:t>
            </w:r>
            <w:r>
              <w:rPr>
                <w:color w:val="000000"/>
                <w:sz w:val="28"/>
                <w:szCs w:val="28"/>
              </w:rPr>
              <w:t>,</w:t>
            </w:r>
            <w:r w:rsidRPr="005755D7">
              <w:rPr>
                <w:color w:val="000000"/>
                <w:sz w:val="28"/>
                <w:szCs w:val="28"/>
              </w:rPr>
              <w:t>3</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Финансовое обеспечение непредвиденных расходов</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99.1.00.90200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870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Непрограммные расходы органов местного самоуправления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490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753</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261</w:t>
            </w:r>
            <w:r>
              <w:rPr>
                <w:color w:val="000000"/>
                <w:sz w:val="28"/>
                <w:szCs w:val="28"/>
              </w:rPr>
              <w:t>,</w:t>
            </w:r>
            <w:r w:rsidRPr="005755D7">
              <w:rPr>
                <w:color w:val="000000"/>
                <w:sz w:val="28"/>
                <w:szCs w:val="28"/>
              </w:rPr>
              <w:t>3</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w:t>
            </w:r>
            <w:r w:rsidRPr="005755D7">
              <w:rPr>
                <w:color w:val="000000"/>
                <w:sz w:val="28"/>
                <w:szCs w:val="28"/>
              </w:rPr>
              <w:lastRenderedPageBreak/>
              <w:t>расходов органов местного самоуправления Заветинского сельского поселения (Специальные расходы)</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99.9.00.26240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880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801</w:t>
            </w:r>
            <w:r>
              <w:rPr>
                <w:color w:val="000000"/>
                <w:sz w:val="28"/>
                <w:szCs w:val="28"/>
              </w:rPr>
              <w:t>,</w:t>
            </w:r>
            <w:r w:rsidRPr="005755D7">
              <w:rPr>
                <w:color w:val="000000"/>
                <w:sz w:val="28"/>
                <w:szCs w:val="28"/>
              </w:rPr>
              <w:t>8</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99.9.00.51180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120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449</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490</w:t>
            </w:r>
            <w:r>
              <w:rPr>
                <w:color w:val="000000"/>
                <w:sz w:val="28"/>
                <w:szCs w:val="28"/>
              </w:rPr>
              <w:t>,</w:t>
            </w:r>
            <w:r w:rsidRPr="005755D7">
              <w:rPr>
                <w:color w:val="000000"/>
                <w:sz w:val="28"/>
                <w:szCs w:val="28"/>
              </w:rPr>
              <w:t>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507</w:t>
            </w:r>
            <w:r>
              <w:rPr>
                <w:color w:val="000000"/>
                <w:sz w:val="28"/>
                <w:szCs w:val="28"/>
              </w:rPr>
              <w:t>,</w:t>
            </w:r>
            <w:r w:rsidRPr="005755D7">
              <w:rPr>
                <w:color w:val="000000"/>
                <w:sz w:val="28"/>
                <w:szCs w:val="28"/>
              </w:rPr>
              <w:t>3</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99.9.00.72390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0</w:t>
            </w:r>
            <w:r>
              <w:rPr>
                <w:color w:val="000000"/>
                <w:sz w:val="28"/>
                <w:szCs w:val="28"/>
              </w:rPr>
              <w:t>,</w:t>
            </w:r>
            <w:r w:rsidRPr="005755D7">
              <w:rPr>
                <w:color w:val="000000"/>
                <w:sz w:val="28"/>
                <w:szCs w:val="28"/>
              </w:rPr>
              <w:t>2</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0</w:t>
            </w:r>
            <w:r>
              <w:rPr>
                <w:color w:val="000000"/>
                <w:sz w:val="28"/>
                <w:szCs w:val="28"/>
              </w:rPr>
              <w:t>,</w:t>
            </w:r>
            <w:r w:rsidRPr="005755D7">
              <w:rPr>
                <w:color w:val="000000"/>
                <w:sz w:val="28"/>
                <w:szCs w:val="28"/>
              </w:rPr>
              <w:t>2</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0</w:t>
            </w:r>
            <w:r>
              <w:rPr>
                <w:color w:val="000000"/>
                <w:sz w:val="28"/>
                <w:szCs w:val="28"/>
              </w:rPr>
              <w:t>,</w:t>
            </w:r>
            <w:r w:rsidRPr="005755D7">
              <w:rPr>
                <w:color w:val="000000"/>
                <w:sz w:val="28"/>
                <w:szCs w:val="28"/>
              </w:rPr>
              <w:t>2</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Иные межбюджетные трансферты, передаваемые бюджету района на осуществление переданных </w:t>
            </w:r>
            <w:r w:rsidRPr="005755D7">
              <w:rPr>
                <w:color w:val="000000"/>
                <w:sz w:val="28"/>
                <w:szCs w:val="28"/>
              </w:rPr>
              <w:lastRenderedPageBreak/>
              <w:t>полномочий по внутреннему муниципальному финансовому контролю (Иные межбюджетные трансферты)</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99.9.00.86060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540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40</w:t>
            </w:r>
            <w:r>
              <w:rPr>
                <w:color w:val="000000"/>
                <w:sz w:val="28"/>
                <w:szCs w:val="28"/>
              </w:rPr>
              <w:t>,</w:t>
            </w:r>
            <w:r w:rsidRPr="005755D7">
              <w:rPr>
                <w:color w:val="000000"/>
                <w:sz w:val="28"/>
                <w:szCs w:val="28"/>
              </w:rPr>
              <w:t>8</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40</w:t>
            </w:r>
            <w:r>
              <w:rPr>
                <w:color w:val="000000"/>
                <w:sz w:val="28"/>
                <w:szCs w:val="28"/>
              </w:rPr>
              <w:t>,</w:t>
            </w:r>
            <w:r w:rsidRPr="005755D7">
              <w:rPr>
                <w:color w:val="000000"/>
                <w:sz w:val="28"/>
                <w:szCs w:val="28"/>
              </w:rPr>
              <w:t>8</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99.9.00.90110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880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420</w:t>
            </w:r>
            <w:r>
              <w:rPr>
                <w:color w:val="000000"/>
                <w:sz w:val="28"/>
                <w:szCs w:val="28"/>
              </w:rPr>
              <w:t>,</w:t>
            </w:r>
            <w:r w:rsidRPr="005755D7">
              <w:rPr>
                <w:color w:val="000000"/>
                <w:sz w:val="28"/>
                <w:szCs w:val="28"/>
              </w:rPr>
              <w:t>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713</w:t>
            </w:r>
            <w:r>
              <w:rPr>
                <w:color w:val="000000"/>
                <w:sz w:val="28"/>
                <w:szCs w:val="28"/>
              </w:rPr>
              <w:t>,</w:t>
            </w:r>
            <w:r w:rsidRPr="005755D7">
              <w:rPr>
                <w:color w:val="000000"/>
                <w:sz w:val="28"/>
                <w:szCs w:val="28"/>
              </w:rPr>
              <w:t>0</w:t>
            </w:r>
            <w:r>
              <w:rPr>
                <w:sz w:val="28"/>
                <w:szCs w:val="28"/>
              </w:rPr>
              <w:t>»</w:t>
            </w:r>
            <w:r>
              <w:rPr>
                <w:color w:val="000000"/>
                <w:sz w:val="28"/>
                <w:szCs w:val="28"/>
              </w:rPr>
              <w:t>;</w:t>
            </w:r>
          </w:p>
        </w:tc>
      </w:tr>
    </w:tbl>
    <w:p w:rsidR="00100536" w:rsidRDefault="00100536" w:rsidP="00A95FF0">
      <w:pPr>
        <w:tabs>
          <w:tab w:val="left" w:pos="4962"/>
          <w:tab w:val="left" w:pos="5580"/>
        </w:tabs>
        <w:ind w:left="-108"/>
        <w:jc w:val="center"/>
        <w:rPr>
          <w:sz w:val="28"/>
          <w:szCs w:val="28"/>
        </w:rPr>
        <w:sectPr w:rsidR="00100536" w:rsidSect="00720C1D">
          <w:pgSz w:w="16838" w:h="11906" w:orient="landscape"/>
          <w:pgMar w:top="991" w:right="1134" w:bottom="993"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9E3006" w:rsidRPr="003F4EC4" w:rsidTr="005824CA">
        <w:trPr>
          <w:gridBefore w:val="1"/>
          <w:wBefore w:w="1012" w:type="dxa"/>
          <w:trHeight w:val="709"/>
        </w:trPr>
        <w:tc>
          <w:tcPr>
            <w:tcW w:w="9744" w:type="dxa"/>
            <w:gridSpan w:val="3"/>
          </w:tcPr>
          <w:p w:rsidR="009E3006" w:rsidRPr="00100536" w:rsidRDefault="00545C94" w:rsidP="00545C94">
            <w:pPr>
              <w:jc w:val="both"/>
              <w:rPr>
                <w:sz w:val="28"/>
                <w:szCs w:val="28"/>
              </w:rPr>
            </w:pPr>
            <w:r>
              <w:rPr>
                <w:sz w:val="28"/>
                <w:szCs w:val="28"/>
              </w:rPr>
              <w:lastRenderedPageBreak/>
              <w:t>8</w:t>
            </w:r>
            <w:r w:rsidR="009E3006">
              <w:rPr>
                <w:sz w:val="28"/>
                <w:szCs w:val="28"/>
              </w:rPr>
              <w:t xml:space="preserve">) приложение </w:t>
            </w:r>
            <w:r w:rsidR="00100536">
              <w:rPr>
                <w:sz w:val="28"/>
                <w:szCs w:val="28"/>
              </w:rPr>
              <w:t>8 изложить в следующей редакции:</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val="restart"/>
          </w:tcPr>
          <w:p w:rsidR="005824CA" w:rsidRPr="0033495D" w:rsidRDefault="005824CA" w:rsidP="00A95FF0">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5824CA" w:rsidRPr="0033495D" w:rsidRDefault="005824CA" w:rsidP="00A95FF0">
            <w:pPr>
              <w:autoSpaceDE w:val="0"/>
              <w:autoSpaceDN w:val="0"/>
              <w:adjustRightInd w:val="0"/>
              <w:rPr>
                <w:color w:val="000000"/>
                <w:sz w:val="28"/>
                <w:szCs w:val="28"/>
              </w:rPr>
            </w:pPr>
            <w:r w:rsidRPr="0033495D">
              <w:rPr>
                <w:color w:val="000000"/>
                <w:sz w:val="28"/>
                <w:szCs w:val="28"/>
              </w:rPr>
              <w:t>к решению Собрания депутатов</w:t>
            </w:r>
          </w:p>
          <w:p w:rsidR="005824CA" w:rsidRPr="0033495D" w:rsidRDefault="005824CA" w:rsidP="00A95FF0">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5824CA" w:rsidRPr="0033495D" w:rsidRDefault="005824CA" w:rsidP="003B40A1">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w:t>
            </w:r>
            <w:r w:rsidR="003B40A1">
              <w:rPr>
                <w:color w:val="000000"/>
                <w:sz w:val="28"/>
                <w:szCs w:val="28"/>
              </w:rPr>
              <w:t>5</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sidR="003B40A1">
              <w:rPr>
                <w:sz w:val="28"/>
                <w:szCs w:val="28"/>
              </w:rPr>
              <w:t>6</w:t>
            </w:r>
            <w:r w:rsidRPr="0033495D">
              <w:rPr>
                <w:sz w:val="28"/>
                <w:szCs w:val="28"/>
              </w:rPr>
              <w:t xml:space="preserve"> и 202</w:t>
            </w:r>
            <w:r w:rsidR="003B40A1">
              <w:rPr>
                <w:sz w:val="28"/>
                <w:szCs w:val="28"/>
              </w:rPr>
              <w:t>7</w:t>
            </w:r>
            <w:r w:rsidRPr="0033495D">
              <w:rPr>
                <w:sz w:val="28"/>
                <w:szCs w:val="28"/>
              </w:rPr>
              <w:t xml:space="preserve"> годов»</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bl>
    <w:p w:rsidR="005824CA" w:rsidRDefault="005824CA" w:rsidP="005824CA">
      <w:pPr>
        <w:ind w:left="-108"/>
        <w:jc w:val="center"/>
        <w:rPr>
          <w:sz w:val="28"/>
          <w:szCs w:val="28"/>
        </w:rPr>
      </w:pPr>
    </w:p>
    <w:p w:rsidR="005824CA" w:rsidRPr="00D3341C" w:rsidRDefault="005824CA" w:rsidP="005824CA">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w:t>
      </w:r>
      <w:r w:rsidR="003B40A1">
        <w:rPr>
          <w:sz w:val="28"/>
          <w:szCs w:val="28"/>
        </w:rPr>
        <w:t>5</w:t>
      </w:r>
      <w:r w:rsidRPr="00F91D09">
        <w:rPr>
          <w:sz w:val="28"/>
          <w:szCs w:val="28"/>
        </w:rPr>
        <w:t xml:space="preserve"> год</w:t>
      </w:r>
      <w:r w:rsidRPr="00DC7F76">
        <w:rPr>
          <w:sz w:val="28"/>
          <w:szCs w:val="28"/>
        </w:rPr>
        <w:t xml:space="preserve"> </w:t>
      </w:r>
      <w:r w:rsidR="00064465">
        <w:rPr>
          <w:sz w:val="28"/>
          <w:szCs w:val="28"/>
        </w:rPr>
        <w:t xml:space="preserve">и </w:t>
      </w:r>
      <w:r w:rsidRPr="00DC7F76">
        <w:rPr>
          <w:sz w:val="28"/>
          <w:szCs w:val="28"/>
        </w:rPr>
        <w:t>на плановый период</w:t>
      </w:r>
      <w:r>
        <w:rPr>
          <w:sz w:val="28"/>
          <w:szCs w:val="28"/>
        </w:rPr>
        <w:t xml:space="preserve"> 202</w:t>
      </w:r>
      <w:r w:rsidR="003B40A1">
        <w:rPr>
          <w:sz w:val="28"/>
          <w:szCs w:val="28"/>
        </w:rPr>
        <w:t>6</w:t>
      </w:r>
      <w:r w:rsidRPr="00DC7F76">
        <w:rPr>
          <w:sz w:val="28"/>
          <w:szCs w:val="28"/>
        </w:rPr>
        <w:t xml:space="preserve"> и </w:t>
      </w:r>
      <w:r>
        <w:rPr>
          <w:sz w:val="28"/>
          <w:szCs w:val="28"/>
        </w:rPr>
        <w:t>202</w:t>
      </w:r>
      <w:r w:rsidR="003B40A1">
        <w:rPr>
          <w:sz w:val="28"/>
          <w:szCs w:val="28"/>
        </w:rPr>
        <w:t>7</w:t>
      </w:r>
      <w:r w:rsidRPr="00DC7F76">
        <w:rPr>
          <w:sz w:val="28"/>
          <w:szCs w:val="28"/>
        </w:rPr>
        <w:t xml:space="preserve"> годов</w:t>
      </w:r>
    </w:p>
    <w:p w:rsidR="005824CA" w:rsidRPr="00B05F39" w:rsidRDefault="005824CA" w:rsidP="005824CA">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824CA" w:rsidRPr="00863515" w:rsidTr="00D53850">
        <w:trPr>
          <w:trHeight w:val="449"/>
        </w:trPr>
        <w:tc>
          <w:tcPr>
            <w:tcW w:w="5671" w:type="dxa"/>
          </w:tcPr>
          <w:p w:rsidR="005824CA" w:rsidRPr="00863515" w:rsidRDefault="005824CA" w:rsidP="00A95FF0">
            <w:pPr>
              <w:ind w:left="72" w:hanging="72"/>
              <w:jc w:val="center"/>
              <w:rPr>
                <w:sz w:val="28"/>
                <w:szCs w:val="28"/>
              </w:rPr>
            </w:pPr>
            <w:r>
              <w:rPr>
                <w:sz w:val="28"/>
                <w:szCs w:val="28"/>
              </w:rPr>
              <w:t>Наименование</w:t>
            </w:r>
          </w:p>
        </w:tc>
        <w:tc>
          <w:tcPr>
            <w:tcW w:w="1276" w:type="dxa"/>
          </w:tcPr>
          <w:p w:rsidR="005824CA" w:rsidRPr="00C417F2" w:rsidRDefault="005824CA" w:rsidP="003B40A1">
            <w:pPr>
              <w:rPr>
                <w:sz w:val="28"/>
                <w:szCs w:val="28"/>
              </w:rPr>
            </w:pPr>
            <w:r>
              <w:rPr>
                <w:sz w:val="28"/>
                <w:szCs w:val="28"/>
              </w:rPr>
              <w:t>202</w:t>
            </w:r>
            <w:r w:rsidR="003B40A1">
              <w:rPr>
                <w:sz w:val="28"/>
                <w:szCs w:val="28"/>
              </w:rPr>
              <w:t>5</w:t>
            </w:r>
            <w:r w:rsidRPr="00C417F2">
              <w:rPr>
                <w:sz w:val="28"/>
                <w:szCs w:val="28"/>
              </w:rPr>
              <w:t xml:space="preserve"> год</w:t>
            </w:r>
          </w:p>
        </w:tc>
        <w:tc>
          <w:tcPr>
            <w:tcW w:w="1275" w:type="dxa"/>
            <w:shd w:val="clear" w:color="auto" w:fill="auto"/>
          </w:tcPr>
          <w:p w:rsidR="005824CA" w:rsidRPr="00C417F2" w:rsidRDefault="005824CA" w:rsidP="003B40A1">
            <w:pPr>
              <w:jc w:val="center"/>
              <w:rPr>
                <w:sz w:val="28"/>
                <w:szCs w:val="28"/>
              </w:rPr>
            </w:pPr>
            <w:r>
              <w:rPr>
                <w:sz w:val="28"/>
                <w:szCs w:val="28"/>
              </w:rPr>
              <w:t>202</w:t>
            </w:r>
            <w:r w:rsidR="003B40A1">
              <w:rPr>
                <w:sz w:val="28"/>
                <w:szCs w:val="28"/>
              </w:rPr>
              <w:t>6</w:t>
            </w:r>
            <w:r w:rsidRPr="00C417F2">
              <w:rPr>
                <w:sz w:val="28"/>
                <w:szCs w:val="28"/>
              </w:rPr>
              <w:t xml:space="preserve"> год</w:t>
            </w:r>
          </w:p>
        </w:tc>
        <w:tc>
          <w:tcPr>
            <w:tcW w:w="1276" w:type="dxa"/>
            <w:shd w:val="clear" w:color="auto" w:fill="auto"/>
          </w:tcPr>
          <w:p w:rsidR="005824CA" w:rsidRPr="00C417F2" w:rsidRDefault="005824CA" w:rsidP="003B40A1">
            <w:pPr>
              <w:rPr>
                <w:sz w:val="28"/>
                <w:szCs w:val="28"/>
              </w:rPr>
            </w:pPr>
            <w:r w:rsidRPr="00C417F2">
              <w:rPr>
                <w:sz w:val="28"/>
                <w:szCs w:val="28"/>
              </w:rPr>
              <w:t>202</w:t>
            </w:r>
            <w:r w:rsidR="003B40A1">
              <w:rPr>
                <w:sz w:val="28"/>
                <w:szCs w:val="28"/>
              </w:rPr>
              <w:t>7</w:t>
            </w:r>
            <w:r w:rsidRPr="00C417F2">
              <w:rPr>
                <w:sz w:val="28"/>
                <w:szCs w:val="28"/>
              </w:rPr>
              <w:t xml:space="preserve"> год</w:t>
            </w:r>
          </w:p>
        </w:tc>
      </w:tr>
      <w:tr w:rsidR="005824CA" w:rsidRPr="00863515" w:rsidTr="00D53850">
        <w:trPr>
          <w:trHeight w:val="310"/>
        </w:trPr>
        <w:tc>
          <w:tcPr>
            <w:tcW w:w="5671" w:type="dxa"/>
          </w:tcPr>
          <w:p w:rsidR="005824CA" w:rsidRPr="00863515" w:rsidRDefault="005824CA" w:rsidP="00A95FF0">
            <w:pPr>
              <w:ind w:left="72" w:hanging="72"/>
              <w:rPr>
                <w:sz w:val="28"/>
                <w:szCs w:val="28"/>
              </w:rPr>
            </w:pPr>
            <w:r>
              <w:rPr>
                <w:sz w:val="28"/>
                <w:szCs w:val="28"/>
              </w:rPr>
              <w:t>В</w:t>
            </w:r>
            <w:r w:rsidRPr="00863515">
              <w:rPr>
                <w:sz w:val="28"/>
                <w:szCs w:val="28"/>
              </w:rPr>
              <w:t>сего</w:t>
            </w:r>
          </w:p>
        </w:tc>
        <w:tc>
          <w:tcPr>
            <w:tcW w:w="1276" w:type="dxa"/>
          </w:tcPr>
          <w:p w:rsidR="005824CA" w:rsidRPr="00C417F2" w:rsidRDefault="000559F1" w:rsidP="00A95FF0">
            <w:pPr>
              <w:jc w:val="right"/>
              <w:rPr>
                <w:sz w:val="28"/>
                <w:szCs w:val="28"/>
              </w:rPr>
            </w:pPr>
            <w:r>
              <w:rPr>
                <w:sz w:val="28"/>
                <w:szCs w:val="28"/>
              </w:rPr>
              <w:t>5 000</w:t>
            </w:r>
            <w:r w:rsidR="004620BE">
              <w:rPr>
                <w:sz w:val="28"/>
                <w:szCs w:val="28"/>
              </w:rPr>
              <w:t>,0</w:t>
            </w:r>
          </w:p>
        </w:tc>
        <w:tc>
          <w:tcPr>
            <w:tcW w:w="1275" w:type="dxa"/>
            <w:shd w:val="clear" w:color="auto" w:fill="auto"/>
          </w:tcPr>
          <w:p w:rsidR="005824CA" w:rsidRPr="00C417F2" w:rsidRDefault="000559F1" w:rsidP="00A95FF0">
            <w:pPr>
              <w:jc w:val="right"/>
              <w:rPr>
                <w:sz w:val="28"/>
                <w:szCs w:val="28"/>
              </w:rPr>
            </w:pPr>
            <w:r>
              <w:rPr>
                <w:sz w:val="28"/>
                <w:szCs w:val="28"/>
              </w:rPr>
              <w:t>4 187,7</w:t>
            </w:r>
          </w:p>
        </w:tc>
        <w:tc>
          <w:tcPr>
            <w:tcW w:w="1276" w:type="dxa"/>
            <w:shd w:val="clear" w:color="auto" w:fill="auto"/>
          </w:tcPr>
          <w:p w:rsidR="005824CA" w:rsidRPr="00C417F2" w:rsidRDefault="000559F1" w:rsidP="00A95FF0">
            <w:pPr>
              <w:jc w:val="right"/>
              <w:rPr>
                <w:sz w:val="28"/>
                <w:szCs w:val="28"/>
              </w:rPr>
            </w:pPr>
            <w:r>
              <w:rPr>
                <w:sz w:val="28"/>
                <w:szCs w:val="28"/>
              </w:rPr>
              <w:t>4 020,8</w:t>
            </w:r>
          </w:p>
        </w:tc>
      </w:tr>
      <w:tr w:rsidR="005824CA" w:rsidRPr="00863515" w:rsidTr="00D53850">
        <w:trPr>
          <w:trHeight w:val="958"/>
        </w:trPr>
        <w:tc>
          <w:tcPr>
            <w:tcW w:w="5671" w:type="dxa"/>
          </w:tcPr>
          <w:p w:rsidR="005824CA" w:rsidRPr="00863515" w:rsidRDefault="000559F1" w:rsidP="000559F1">
            <w:pPr>
              <w:jc w:val="both"/>
              <w:rPr>
                <w:sz w:val="28"/>
                <w:szCs w:val="28"/>
              </w:rPr>
            </w:pPr>
            <w:r>
              <w:rPr>
                <w:color w:val="000000"/>
                <w:sz w:val="28"/>
                <w:szCs w:val="28"/>
              </w:rPr>
              <w:t>Реализация программ формирования современной городской среды</w:t>
            </w:r>
          </w:p>
        </w:tc>
        <w:tc>
          <w:tcPr>
            <w:tcW w:w="1276" w:type="dxa"/>
          </w:tcPr>
          <w:p w:rsidR="005824CA" w:rsidRPr="00863515" w:rsidRDefault="000559F1" w:rsidP="00A95FF0">
            <w:pPr>
              <w:jc w:val="right"/>
              <w:rPr>
                <w:sz w:val="28"/>
                <w:szCs w:val="28"/>
              </w:rPr>
            </w:pPr>
            <w:r>
              <w:rPr>
                <w:sz w:val="28"/>
                <w:szCs w:val="28"/>
              </w:rPr>
              <w:t>0</w:t>
            </w:r>
            <w:r w:rsidR="004620BE">
              <w:rPr>
                <w:sz w:val="28"/>
                <w:szCs w:val="28"/>
              </w:rPr>
              <w:t>,0</w:t>
            </w:r>
          </w:p>
        </w:tc>
        <w:tc>
          <w:tcPr>
            <w:tcW w:w="1275" w:type="dxa"/>
            <w:shd w:val="clear" w:color="auto" w:fill="auto"/>
          </w:tcPr>
          <w:p w:rsidR="005824CA" w:rsidRPr="00A14CBC" w:rsidRDefault="000559F1" w:rsidP="00A95FF0">
            <w:pPr>
              <w:jc w:val="right"/>
              <w:rPr>
                <w:color w:val="000000"/>
                <w:sz w:val="28"/>
                <w:szCs w:val="28"/>
              </w:rPr>
            </w:pPr>
            <w:r>
              <w:rPr>
                <w:color w:val="000000"/>
                <w:sz w:val="28"/>
                <w:szCs w:val="28"/>
              </w:rPr>
              <w:t>4 187,7</w:t>
            </w:r>
          </w:p>
        </w:tc>
        <w:tc>
          <w:tcPr>
            <w:tcW w:w="1276" w:type="dxa"/>
            <w:shd w:val="clear" w:color="auto" w:fill="auto"/>
          </w:tcPr>
          <w:p w:rsidR="005824CA" w:rsidRPr="00A14CBC" w:rsidRDefault="000559F1" w:rsidP="000559F1">
            <w:pPr>
              <w:jc w:val="right"/>
              <w:rPr>
                <w:color w:val="000000"/>
                <w:sz w:val="28"/>
                <w:szCs w:val="28"/>
              </w:rPr>
            </w:pPr>
            <w:r>
              <w:rPr>
                <w:color w:val="000000"/>
                <w:sz w:val="28"/>
                <w:szCs w:val="28"/>
              </w:rPr>
              <w:t>4 020,8</w:t>
            </w:r>
          </w:p>
        </w:tc>
      </w:tr>
      <w:tr w:rsidR="000559F1" w:rsidRPr="00863515" w:rsidTr="00D53850">
        <w:trPr>
          <w:trHeight w:val="958"/>
        </w:trPr>
        <w:tc>
          <w:tcPr>
            <w:tcW w:w="5671" w:type="dxa"/>
          </w:tcPr>
          <w:p w:rsidR="000559F1" w:rsidRDefault="000559F1" w:rsidP="00B45E38">
            <w:pPr>
              <w:ind w:left="72" w:hanging="72"/>
              <w:jc w:val="both"/>
              <w:rPr>
                <w:color w:val="000000"/>
                <w:sz w:val="28"/>
                <w:szCs w:val="28"/>
              </w:rPr>
            </w:pPr>
            <w:r w:rsidRPr="005755D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276" w:type="dxa"/>
          </w:tcPr>
          <w:p w:rsidR="000559F1" w:rsidRDefault="000559F1" w:rsidP="00A95FF0">
            <w:pPr>
              <w:jc w:val="right"/>
              <w:rPr>
                <w:sz w:val="28"/>
                <w:szCs w:val="28"/>
              </w:rPr>
            </w:pPr>
            <w:r>
              <w:rPr>
                <w:sz w:val="28"/>
                <w:szCs w:val="28"/>
              </w:rPr>
              <w:t>5 000,0</w:t>
            </w:r>
          </w:p>
        </w:tc>
        <w:tc>
          <w:tcPr>
            <w:tcW w:w="1275" w:type="dxa"/>
            <w:shd w:val="clear" w:color="auto" w:fill="auto"/>
          </w:tcPr>
          <w:p w:rsidR="000559F1" w:rsidRDefault="000559F1" w:rsidP="00A95FF0">
            <w:pPr>
              <w:jc w:val="right"/>
              <w:rPr>
                <w:color w:val="000000"/>
                <w:sz w:val="28"/>
                <w:szCs w:val="28"/>
              </w:rPr>
            </w:pPr>
            <w:r>
              <w:rPr>
                <w:color w:val="000000"/>
                <w:sz w:val="28"/>
                <w:szCs w:val="28"/>
              </w:rPr>
              <w:t>0,0</w:t>
            </w:r>
          </w:p>
        </w:tc>
        <w:tc>
          <w:tcPr>
            <w:tcW w:w="1276" w:type="dxa"/>
            <w:shd w:val="clear" w:color="auto" w:fill="auto"/>
          </w:tcPr>
          <w:p w:rsidR="000559F1" w:rsidRDefault="000559F1" w:rsidP="00A95FF0">
            <w:pPr>
              <w:jc w:val="right"/>
              <w:rPr>
                <w:color w:val="000000"/>
                <w:sz w:val="28"/>
                <w:szCs w:val="28"/>
              </w:rPr>
            </w:pPr>
            <w:r>
              <w:rPr>
                <w:color w:val="000000"/>
                <w:sz w:val="28"/>
                <w:szCs w:val="28"/>
              </w:rPr>
              <w:t>0,0</w:t>
            </w:r>
            <w:r>
              <w:rPr>
                <w:sz w:val="28"/>
                <w:szCs w:val="28"/>
              </w:rPr>
              <w:t>»</w:t>
            </w:r>
            <w:r>
              <w:rPr>
                <w:color w:val="000000"/>
                <w:sz w:val="28"/>
                <w:szCs w:val="28"/>
              </w:rPr>
              <w:t>.</w:t>
            </w:r>
          </w:p>
        </w:tc>
      </w:tr>
    </w:tbl>
    <w:p w:rsidR="005824CA" w:rsidRDefault="005824CA" w:rsidP="005824CA">
      <w:pPr>
        <w:tabs>
          <w:tab w:val="left" w:pos="3860"/>
        </w:tabs>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8734E6" w:rsidRDefault="00985BD1" w:rsidP="00240A66">
      <w:pPr>
        <w:jc w:val="both"/>
        <w:rPr>
          <w:sz w:val="28"/>
          <w:szCs w:val="28"/>
        </w:rPr>
      </w:pPr>
      <w:r>
        <w:rPr>
          <w:sz w:val="28"/>
          <w:szCs w:val="28"/>
        </w:rPr>
        <w:t>село Заветное</w:t>
      </w:r>
      <w:r w:rsidR="00240A66" w:rsidRPr="000A0047">
        <w:rPr>
          <w:sz w:val="28"/>
          <w:szCs w:val="28"/>
        </w:rPr>
        <w:t xml:space="preserve"> </w:t>
      </w:r>
    </w:p>
    <w:p w:rsidR="007C3B39" w:rsidRDefault="000559F1" w:rsidP="00240A66">
      <w:pPr>
        <w:jc w:val="both"/>
        <w:rPr>
          <w:sz w:val="28"/>
          <w:szCs w:val="28"/>
        </w:rPr>
      </w:pPr>
      <w:bookmarkStart w:id="1" w:name="_GoBack"/>
      <w:bookmarkEnd w:id="1"/>
      <w:r>
        <w:rPr>
          <w:sz w:val="28"/>
          <w:szCs w:val="28"/>
        </w:rPr>
        <w:t xml:space="preserve">июня </w:t>
      </w:r>
      <w:r w:rsidR="004620BE">
        <w:rPr>
          <w:sz w:val="28"/>
          <w:szCs w:val="28"/>
        </w:rPr>
        <w:t xml:space="preserve"> </w:t>
      </w:r>
      <w:r w:rsidR="00240A66">
        <w:rPr>
          <w:sz w:val="28"/>
          <w:szCs w:val="28"/>
        </w:rPr>
        <w:t>202</w:t>
      </w:r>
      <w:r>
        <w:rPr>
          <w:sz w:val="28"/>
          <w:szCs w:val="28"/>
        </w:rPr>
        <w:t>5</w:t>
      </w:r>
      <w:r w:rsidR="00240A66">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p>
    <w:p w:rsidR="00262F59" w:rsidRDefault="00262F59" w:rsidP="00545C94">
      <w:pP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BC" w:rsidRDefault="001667BC" w:rsidP="00AA7A88">
      <w:r>
        <w:separator/>
      </w:r>
    </w:p>
  </w:endnote>
  <w:endnote w:type="continuationSeparator" w:id="0">
    <w:p w:rsidR="001667BC" w:rsidRDefault="001667BC"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BC" w:rsidRDefault="001667BC" w:rsidP="00AA7A88">
      <w:r>
        <w:separator/>
      </w:r>
    </w:p>
  </w:footnote>
  <w:footnote w:type="continuationSeparator" w:id="0">
    <w:p w:rsidR="001667BC" w:rsidRDefault="001667BC"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11DBF"/>
    <w:rsid w:val="00012913"/>
    <w:rsid w:val="00013A87"/>
    <w:rsid w:val="00024382"/>
    <w:rsid w:val="000318A1"/>
    <w:rsid w:val="00032B5B"/>
    <w:rsid w:val="00042456"/>
    <w:rsid w:val="000506E1"/>
    <w:rsid w:val="00053730"/>
    <w:rsid w:val="000559F1"/>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667BC"/>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93E67"/>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B40A1"/>
    <w:rsid w:val="003C4334"/>
    <w:rsid w:val="003D31B3"/>
    <w:rsid w:val="003E5D5A"/>
    <w:rsid w:val="003F06EC"/>
    <w:rsid w:val="003F08CC"/>
    <w:rsid w:val="003F7932"/>
    <w:rsid w:val="003F7BF3"/>
    <w:rsid w:val="004022AB"/>
    <w:rsid w:val="0040537E"/>
    <w:rsid w:val="00406BB9"/>
    <w:rsid w:val="00407278"/>
    <w:rsid w:val="00411246"/>
    <w:rsid w:val="00423993"/>
    <w:rsid w:val="004330AB"/>
    <w:rsid w:val="0043594A"/>
    <w:rsid w:val="004365D0"/>
    <w:rsid w:val="00447F64"/>
    <w:rsid w:val="0045632C"/>
    <w:rsid w:val="00457C0E"/>
    <w:rsid w:val="004620BE"/>
    <w:rsid w:val="00465360"/>
    <w:rsid w:val="00471DA6"/>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45C94"/>
    <w:rsid w:val="00545E95"/>
    <w:rsid w:val="005605D7"/>
    <w:rsid w:val="005824CA"/>
    <w:rsid w:val="00585C4D"/>
    <w:rsid w:val="00585E4A"/>
    <w:rsid w:val="00586CF8"/>
    <w:rsid w:val="005935FF"/>
    <w:rsid w:val="00594374"/>
    <w:rsid w:val="0059505A"/>
    <w:rsid w:val="005A2EB8"/>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0ECD"/>
    <w:rsid w:val="006357F7"/>
    <w:rsid w:val="0065115A"/>
    <w:rsid w:val="00674DAB"/>
    <w:rsid w:val="006918DC"/>
    <w:rsid w:val="006B6372"/>
    <w:rsid w:val="006D4534"/>
    <w:rsid w:val="006D6DC1"/>
    <w:rsid w:val="006E1694"/>
    <w:rsid w:val="006E4732"/>
    <w:rsid w:val="006F08B7"/>
    <w:rsid w:val="006F16BB"/>
    <w:rsid w:val="006F7146"/>
    <w:rsid w:val="00705BD8"/>
    <w:rsid w:val="00711191"/>
    <w:rsid w:val="00720C1D"/>
    <w:rsid w:val="00720FBB"/>
    <w:rsid w:val="0072735A"/>
    <w:rsid w:val="00730328"/>
    <w:rsid w:val="00730986"/>
    <w:rsid w:val="00732510"/>
    <w:rsid w:val="0073277D"/>
    <w:rsid w:val="00744726"/>
    <w:rsid w:val="00745D5B"/>
    <w:rsid w:val="00752ED9"/>
    <w:rsid w:val="00753878"/>
    <w:rsid w:val="007639C1"/>
    <w:rsid w:val="00764DF6"/>
    <w:rsid w:val="007659CE"/>
    <w:rsid w:val="00766481"/>
    <w:rsid w:val="00771C6F"/>
    <w:rsid w:val="00785F5E"/>
    <w:rsid w:val="007A1A2C"/>
    <w:rsid w:val="007B07CA"/>
    <w:rsid w:val="007B0D07"/>
    <w:rsid w:val="007B480B"/>
    <w:rsid w:val="007C3B39"/>
    <w:rsid w:val="007C3F39"/>
    <w:rsid w:val="007C6B9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4E6"/>
    <w:rsid w:val="00873867"/>
    <w:rsid w:val="008810E9"/>
    <w:rsid w:val="008A337A"/>
    <w:rsid w:val="008A36DF"/>
    <w:rsid w:val="008B0AD3"/>
    <w:rsid w:val="008C2CCB"/>
    <w:rsid w:val="008C2E32"/>
    <w:rsid w:val="008C5193"/>
    <w:rsid w:val="008C567E"/>
    <w:rsid w:val="008C6C1D"/>
    <w:rsid w:val="008D0A79"/>
    <w:rsid w:val="008D278C"/>
    <w:rsid w:val="008E4299"/>
    <w:rsid w:val="008E5B19"/>
    <w:rsid w:val="008E79DA"/>
    <w:rsid w:val="00901C66"/>
    <w:rsid w:val="00923CF8"/>
    <w:rsid w:val="00943F7C"/>
    <w:rsid w:val="009636C4"/>
    <w:rsid w:val="00985BD1"/>
    <w:rsid w:val="0098715C"/>
    <w:rsid w:val="009A3DB9"/>
    <w:rsid w:val="009A4B24"/>
    <w:rsid w:val="009B22FF"/>
    <w:rsid w:val="009B2C96"/>
    <w:rsid w:val="009B445A"/>
    <w:rsid w:val="009C1657"/>
    <w:rsid w:val="009C4AF1"/>
    <w:rsid w:val="009D64AD"/>
    <w:rsid w:val="009E3006"/>
    <w:rsid w:val="00A01CEB"/>
    <w:rsid w:val="00A02407"/>
    <w:rsid w:val="00A050F2"/>
    <w:rsid w:val="00A06595"/>
    <w:rsid w:val="00A118A0"/>
    <w:rsid w:val="00A252F1"/>
    <w:rsid w:val="00A37D48"/>
    <w:rsid w:val="00A62294"/>
    <w:rsid w:val="00A67E33"/>
    <w:rsid w:val="00A71B7B"/>
    <w:rsid w:val="00A757E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3B93"/>
    <w:rsid w:val="00AF5FD9"/>
    <w:rsid w:val="00B10026"/>
    <w:rsid w:val="00B116B3"/>
    <w:rsid w:val="00B12BDD"/>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D6BBC"/>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D3330E"/>
    <w:rsid w:val="00D4440B"/>
    <w:rsid w:val="00D53850"/>
    <w:rsid w:val="00D66298"/>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4F0"/>
    <w:rsid w:val="00DF156D"/>
    <w:rsid w:val="00DF2DE8"/>
    <w:rsid w:val="00DF3164"/>
    <w:rsid w:val="00E26E5C"/>
    <w:rsid w:val="00E27901"/>
    <w:rsid w:val="00E326FF"/>
    <w:rsid w:val="00E32E61"/>
    <w:rsid w:val="00E37151"/>
    <w:rsid w:val="00E5105F"/>
    <w:rsid w:val="00E61D91"/>
    <w:rsid w:val="00E637B0"/>
    <w:rsid w:val="00E67E97"/>
    <w:rsid w:val="00E86594"/>
    <w:rsid w:val="00E87CC1"/>
    <w:rsid w:val="00E91D22"/>
    <w:rsid w:val="00EA6E98"/>
    <w:rsid w:val="00EC23DB"/>
    <w:rsid w:val="00EC316F"/>
    <w:rsid w:val="00EC580B"/>
    <w:rsid w:val="00EC5BD5"/>
    <w:rsid w:val="00ED4B95"/>
    <w:rsid w:val="00EE2D75"/>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A615-F8B9-43FE-9DD4-2E88A20B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8680</Words>
  <Characters>49477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58041</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2025-06-19T06:37:00Z</cp:lastPrinted>
  <dcterms:created xsi:type="dcterms:W3CDTF">2025-06-30T13:50:00Z</dcterms:created>
  <dcterms:modified xsi:type="dcterms:W3CDTF">2025-06-30T13:50:00Z</dcterms:modified>
</cp:coreProperties>
</file>